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75" w:rsidRPr="008575C9" w:rsidRDefault="008C2E75" w:rsidP="008C2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5C9">
        <w:rPr>
          <w:rFonts w:ascii="Times New Roman" w:hAnsi="Times New Roman" w:cs="Times New Roman"/>
          <w:b/>
          <w:sz w:val="28"/>
          <w:szCs w:val="28"/>
        </w:rPr>
        <w:t>СТРУКТУРА ДОПОЛНИТЕЛЬНОЙ 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РАБОЧИМИ ПРОГРАММАМИ МОДУЛЕЙ</w:t>
      </w:r>
    </w:p>
    <w:p w:rsidR="008C2E75" w:rsidRDefault="008C2E75" w:rsidP="008C2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0CC" w:rsidRDefault="009330CC" w:rsidP="009330CC">
      <w:pPr>
        <w:spacing w:after="0"/>
        <w:jc w:val="center"/>
        <w:rPr>
          <w:rFonts w:ascii="Times New Roman" w:hAnsi="Times New Roman" w:cs="Times New Roman"/>
          <w:b/>
        </w:rPr>
      </w:pPr>
      <w:r w:rsidRPr="009330CC">
        <w:rPr>
          <w:rFonts w:ascii="Times New Roman" w:hAnsi="Times New Roman" w:cs="Times New Roman"/>
          <w:b/>
        </w:rPr>
        <w:t xml:space="preserve">Федеральный закон от 29.12.2012 N 273-ФЗ (ред. от 07.03.2018) </w:t>
      </w:r>
    </w:p>
    <w:p w:rsidR="009330CC" w:rsidRPr="009330CC" w:rsidRDefault="009330CC" w:rsidP="009330CC">
      <w:pPr>
        <w:spacing w:after="0"/>
        <w:jc w:val="center"/>
        <w:rPr>
          <w:rFonts w:ascii="Times New Roman" w:hAnsi="Times New Roman" w:cs="Times New Roman"/>
          <w:b/>
        </w:rPr>
      </w:pPr>
      <w:r w:rsidRPr="009330CC">
        <w:rPr>
          <w:rFonts w:ascii="Times New Roman" w:hAnsi="Times New Roman" w:cs="Times New Roman"/>
          <w:b/>
        </w:rPr>
        <w:t>"Об образовании в Российской Федерации"</w:t>
      </w:r>
    </w:p>
    <w:p w:rsidR="009330CC" w:rsidRPr="009E6D12" w:rsidRDefault="009330CC" w:rsidP="009E6D12">
      <w:pPr>
        <w:spacing w:after="0"/>
        <w:jc w:val="center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Статья 2. Основные понятия, используемые в настоящем Федеральном законе</w:t>
      </w:r>
      <w:r w:rsidR="009E6D12">
        <w:rPr>
          <w:rFonts w:ascii="Times New Roman" w:hAnsi="Times New Roman" w:cs="Times New Roman"/>
        </w:rPr>
        <w:t>:</w:t>
      </w:r>
    </w:p>
    <w:p w:rsidR="009330CC" w:rsidRPr="009E6D12" w:rsidRDefault="009330CC" w:rsidP="009330CC">
      <w:pPr>
        <w:spacing w:after="0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  <w:shd w:val="clear" w:color="auto" w:fill="FFFFFF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Pr="009E6D12">
        <w:rPr>
          <w:rFonts w:ascii="Times New Roman" w:hAnsi="Times New Roman" w:cs="Times New Roman"/>
          <w:shd w:val="clear" w:color="auto" w:fill="FFFFFF"/>
        </w:rPr>
        <w:t>.</w:t>
      </w:r>
    </w:p>
    <w:p w:rsidR="009330CC" w:rsidRPr="009E6D12" w:rsidRDefault="009330CC" w:rsidP="00F30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E75" w:rsidRPr="009E6D12" w:rsidRDefault="008C2E75" w:rsidP="00F30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ТИТУЛЬНЫЙ ЛИСТ</w:t>
      </w:r>
    </w:p>
    <w:p w:rsidR="008C2E75" w:rsidRPr="009E6D12" w:rsidRDefault="008C2E75" w:rsidP="004837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название организации (полностью, без сокращений)</w:t>
      </w:r>
    </w:p>
    <w:p w:rsidR="0048376E" w:rsidRPr="009E6D12" w:rsidRDefault="0048376E" w:rsidP="004837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гриф утверждения</w:t>
      </w:r>
    </w:p>
    <w:p w:rsidR="008C2E75" w:rsidRPr="009E6D12" w:rsidRDefault="008C2E75" w:rsidP="00D13F8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8C2E75" w:rsidRPr="009E6D12" w:rsidRDefault="008C2E75" w:rsidP="00D13F83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</w:p>
    <w:p w:rsidR="008C2E75" w:rsidRPr="009E6D12" w:rsidRDefault="008C2E75" w:rsidP="008C2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2E75" w:rsidRPr="009E6D12" w:rsidTr="001A358A">
        <w:trPr>
          <w:trHeight w:val="908"/>
        </w:trPr>
        <w:tc>
          <w:tcPr>
            <w:tcW w:w="9571" w:type="dxa"/>
          </w:tcPr>
          <w:p w:rsidR="008C2E75" w:rsidRPr="009E6D12" w:rsidRDefault="008C2E75" w:rsidP="008B0699">
            <w:pPr>
              <w:ind w:left="181"/>
              <w:jc w:val="center"/>
              <w:rPr>
                <w:rFonts w:ascii="Times New Roman" w:hAnsi="Times New Roman"/>
              </w:rPr>
            </w:pPr>
            <w:r w:rsidRPr="009E6D12">
              <w:rPr>
                <w:rFonts w:ascii="Times New Roman" w:hAnsi="Times New Roman"/>
              </w:rPr>
              <w:t>ДОПОЛНИТЕЛЬНАЯ ОБЩЕРАЗВИВАЮЩАЯ ПРОГРАММА</w:t>
            </w:r>
          </w:p>
          <w:p w:rsidR="008C2E75" w:rsidRPr="009E6D12" w:rsidRDefault="008C2E75" w:rsidP="008B0699">
            <w:pPr>
              <w:ind w:left="181"/>
              <w:jc w:val="center"/>
              <w:rPr>
                <w:rFonts w:ascii="Times New Roman" w:hAnsi="Times New Roman"/>
              </w:rPr>
            </w:pPr>
            <w:r w:rsidRPr="009E6D12">
              <w:rPr>
                <w:rFonts w:ascii="Times New Roman" w:hAnsi="Times New Roman"/>
              </w:rPr>
              <w:t>Наименование направленности</w:t>
            </w:r>
          </w:p>
          <w:p w:rsidR="008C2E75" w:rsidRPr="009E6D12" w:rsidRDefault="008C2E75" w:rsidP="008B0699">
            <w:pPr>
              <w:jc w:val="center"/>
              <w:rPr>
                <w:rFonts w:ascii="Times New Roman" w:hAnsi="Times New Roman" w:cs="Times New Roman"/>
              </w:rPr>
            </w:pPr>
            <w:r w:rsidRPr="009E6D12">
              <w:rPr>
                <w:rFonts w:ascii="Times New Roman" w:hAnsi="Times New Roman"/>
              </w:rPr>
              <w:t>«Название программы»</w:t>
            </w:r>
          </w:p>
        </w:tc>
      </w:tr>
    </w:tbl>
    <w:p w:rsidR="008C2E75" w:rsidRPr="009E6D12" w:rsidRDefault="008C2E75" w:rsidP="008C2E75">
      <w:pPr>
        <w:spacing w:after="0" w:line="240" w:lineRule="auto"/>
        <w:rPr>
          <w:rFonts w:ascii="Times New Roman" w:hAnsi="Times New Roman" w:cs="Times New Roman"/>
        </w:rPr>
      </w:pPr>
    </w:p>
    <w:p w:rsidR="009330CC" w:rsidRPr="009E6D12" w:rsidRDefault="008C2E75" w:rsidP="008C2E75">
      <w:pPr>
        <w:spacing w:after="0" w:line="240" w:lineRule="auto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 xml:space="preserve">- </w:t>
      </w:r>
      <w:r w:rsidR="009330CC" w:rsidRPr="009E6D12">
        <w:rPr>
          <w:rFonts w:ascii="Times New Roman" w:hAnsi="Times New Roman" w:cs="Times New Roman"/>
        </w:rPr>
        <w:t xml:space="preserve">возраст учащихся </w:t>
      </w:r>
    </w:p>
    <w:p w:rsidR="008C2E75" w:rsidRPr="009E6D12" w:rsidRDefault="008C2E75" w:rsidP="008C2E75">
      <w:pPr>
        <w:spacing w:after="0" w:line="240" w:lineRule="auto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срок реализации программы</w:t>
      </w:r>
    </w:p>
    <w:p w:rsidR="008C2E75" w:rsidRPr="009E6D12" w:rsidRDefault="008C2E75" w:rsidP="008C2E75">
      <w:pPr>
        <w:spacing w:after="0" w:line="240" w:lineRule="auto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авто</w:t>
      </w:r>
      <w:proofErr w:type="gramStart"/>
      <w:r w:rsidRPr="009E6D12">
        <w:rPr>
          <w:rFonts w:ascii="Times New Roman" w:hAnsi="Times New Roman" w:cs="Times New Roman"/>
        </w:rPr>
        <w:t>р</w:t>
      </w:r>
      <w:r w:rsidR="009330CC" w:rsidRPr="009E6D12">
        <w:rPr>
          <w:rFonts w:ascii="Times New Roman" w:hAnsi="Times New Roman" w:cs="Times New Roman"/>
        </w:rPr>
        <w:t>(</w:t>
      </w:r>
      <w:proofErr w:type="gramEnd"/>
      <w:r w:rsidR="009330CC" w:rsidRPr="009E6D12">
        <w:rPr>
          <w:rFonts w:ascii="Times New Roman" w:hAnsi="Times New Roman" w:cs="Times New Roman"/>
        </w:rPr>
        <w:t>ы)</w:t>
      </w:r>
      <w:r w:rsidRPr="009E6D12">
        <w:rPr>
          <w:rFonts w:ascii="Times New Roman" w:hAnsi="Times New Roman" w:cs="Times New Roman"/>
        </w:rPr>
        <w:t>-составитель</w:t>
      </w:r>
      <w:r w:rsidR="009330CC" w:rsidRPr="009E6D12">
        <w:rPr>
          <w:rFonts w:ascii="Times New Roman" w:hAnsi="Times New Roman" w:cs="Times New Roman"/>
        </w:rPr>
        <w:t>(и)</w:t>
      </w:r>
    </w:p>
    <w:p w:rsidR="008C2E75" w:rsidRPr="009E6D12" w:rsidRDefault="008C2E75" w:rsidP="008C2E75">
      <w:pPr>
        <w:spacing w:after="0" w:line="240" w:lineRule="auto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место, год составления</w:t>
      </w:r>
    </w:p>
    <w:p w:rsidR="00785D1E" w:rsidRPr="009E6D12" w:rsidRDefault="00F305CF" w:rsidP="00F305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ПОЯСНИТЕЛЬНАЯ ЗАПИСКА</w:t>
      </w:r>
    </w:p>
    <w:p w:rsidR="006A5236" w:rsidRPr="009E6D12" w:rsidRDefault="006A5236" w:rsidP="006A5236">
      <w:pPr>
        <w:pStyle w:val="a3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актуальность</w:t>
      </w:r>
    </w:p>
    <w:p w:rsidR="006A5236" w:rsidRPr="009E6D12" w:rsidRDefault="006A5236" w:rsidP="006A5236">
      <w:pPr>
        <w:pStyle w:val="a3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 xml:space="preserve">- новизна (для соблюдения п.11 Приказа </w:t>
      </w:r>
      <w:proofErr w:type="spellStart"/>
      <w:r w:rsidRPr="009E6D12">
        <w:rPr>
          <w:rFonts w:ascii="Times New Roman" w:hAnsi="Times New Roman" w:cs="Times New Roman"/>
        </w:rPr>
        <w:t>Минобрнауки</w:t>
      </w:r>
      <w:proofErr w:type="spellEnd"/>
      <w:r w:rsidRPr="009E6D12">
        <w:rPr>
          <w:rFonts w:ascii="Times New Roman" w:hAnsi="Times New Roman" w:cs="Times New Roman"/>
        </w:rPr>
        <w:t xml:space="preserve"> РФ от 29.09.2013 №1008)</w:t>
      </w:r>
      <w:r w:rsidR="00FA49E3" w:rsidRPr="009E6D12">
        <w:rPr>
          <w:rStyle w:val="aa"/>
          <w:rFonts w:ascii="Times New Roman" w:hAnsi="Times New Roman" w:cs="Times New Roman"/>
        </w:rPr>
        <w:footnoteReference w:id="1"/>
      </w:r>
    </w:p>
    <w:p w:rsidR="006A5236" w:rsidRPr="009E6D12" w:rsidRDefault="006A5236" w:rsidP="006A5236">
      <w:pPr>
        <w:pStyle w:val="a3"/>
        <w:rPr>
          <w:rFonts w:ascii="Times New Roman" w:hAnsi="Times New Roman" w:cs="Times New Roman"/>
          <w:i/>
        </w:rPr>
      </w:pPr>
      <w:r w:rsidRPr="009E6D12">
        <w:rPr>
          <w:rFonts w:ascii="Times New Roman" w:hAnsi="Times New Roman" w:cs="Times New Roman"/>
          <w:i/>
        </w:rPr>
        <w:t>- педагогическая целесообразность *</w:t>
      </w:r>
    </w:p>
    <w:p w:rsidR="006A5236" w:rsidRPr="009E6D12" w:rsidRDefault="006A5236" w:rsidP="006A5236">
      <w:pPr>
        <w:pStyle w:val="a3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цель, задачи</w:t>
      </w:r>
    </w:p>
    <w:p w:rsidR="006A5236" w:rsidRPr="009E6D12" w:rsidRDefault="006A5236" w:rsidP="006A5236">
      <w:pPr>
        <w:pStyle w:val="a3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адресат программы</w:t>
      </w:r>
    </w:p>
    <w:p w:rsidR="006A5236" w:rsidRPr="009E6D12" w:rsidRDefault="006A5236" w:rsidP="006A5236">
      <w:pPr>
        <w:pStyle w:val="a3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сроки и форма реализации программы</w:t>
      </w:r>
    </w:p>
    <w:p w:rsidR="006A5236" w:rsidRPr="009E6D12" w:rsidRDefault="00F305CF" w:rsidP="00F305CF">
      <w:pPr>
        <w:jc w:val="center"/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2. ПЛАНИРУЕМЫЕ РЕЗУЛЬТАТЫ</w:t>
      </w:r>
    </w:p>
    <w:p w:rsidR="0058011D" w:rsidRPr="009E6D12" w:rsidRDefault="0058011D" w:rsidP="0058011D">
      <w:pPr>
        <w:pStyle w:val="a3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Планируемые результаты – совокупность знаний, умений, навыков, компетенций, личностных, метапредметных и предметных результатов, приобретаемых учащимися при освоении программы по ее завершению.</w:t>
      </w:r>
    </w:p>
    <w:p w:rsidR="00A56FF2" w:rsidRPr="009E6D12" w:rsidRDefault="0058011D" w:rsidP="0058011D">
      <w:pPr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Планируемые результаты должны соотноситься с поставленными задачами программы.</w:t>
      </w:r>
    </w:p>
    <w:p w:rsidR="006A5236" w:rsidRPr="009E6D12" w:rsidRDefault="00F305CF" w:rsidP="00F305C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СОДЕРЖАНИЕ И ОБЪЕМ ОБРАЗОВАТЕЛЬНОЙ ПРОГРАММЫ, ВКЛЮЧАЯ ПЕРЕЧЕНЬ РАБОЧИХ ПРОГРАММ МОДУЛЕЙ</w:t>
      </w:r>
    </w:p>
    <w:p w:rsidR="00640863" w:rsidRPr="009E6D12" w:rsidRDefault="00640863" w:rsidP="00640863">
      <w:pPr>
        <w:ind w:left="360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приложениях:</w:t>
      </w:r>
    </w:p>
    <w:p w:rsidR="00640863" w:rsidRPr="009E6D12" w:rsidRDefault="001A358A" w:rsidP="00640863">
      <w:pPr>
        <w:pStyle w:val="a3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Приложение № 1</w:t>
      </w:r>
      <w:r w:rsidR="00640863" w:rsidRPr="009E6D12">
        <w:rPr>
          <w:rFonts w:ascii="Times New Roman" w:hAnsi="Times New Roman" w:cs="Times New Roman"/>
        </w:rPr>
        <w:t>. Рабочая программа модуля «Название модуля»</w:t>
      </w:r>
    </w:p>
    <w:p w:rsidR="00640863" w:rsidRPr="009E6D12" w:rsidRDefault="001A358A" w:rsidP="00640863">
      <w:pPr>
        <w:pStyle w:val="a3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Приложение № 2</w:t>
      </w:r>
      <w:r w:rsidR="00640863" w:rsidRPr="009E6D12">
        <w:rPr>
          <w:rFonts w:ascii="Times New Roman" w:hAnsi="Times New Roman" w:cs="Times New Roman"/>
        </w:rPr>
        <w:t>. Рабочая программа модуля «Название модуля»</w:t>
      </w:r>
    </w:p>
    <w:p w:rsidR="00FD120E" w:rsidRPr="009E6D12" w:rsidRDefault="00FD120E" w:rsidP="00FD120E">
      <w:pPr>
        <w:pStyle w:val="a3"/>
        <w:rPr>
          <w:rFonts w:ascii="Times New Roman" w:hAnsi="Times New Roman" w:cs="Times New Roman"/>
        </w:rPr>
      </w:pPr>
    </w:p>
    <w:p w:rsidR="00FD120E" w:rsidRPr="009E6D12" w:rsidRDefault="00F305CF" w:rsidP="00FD12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ОРГАНИЗАЦИОННО-ПЕДАГОГИЧЕСКИЕ УСЛОВИЯ</w:t>
      </w:r>
    </w:p>
    <w:p w:rsidR="00FD120E" w:rsidRPr="009E6D12" w:rsidRDefault="00542452" w:rsidP="00FD120E">
      <w:pPr>
        <w:spacing w:after="0" w:line="240" w:lineRule="auto"/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4.1.</w:t>
      </w:r>
      <w:r w:rsidRPr="009E6D12">
        <w:rPr>
          <w:rFonts w:ascii="Times New Roman" w:hAnsi="Times New Roman" w:cs="Times New Roman"/>
          <w:b/>
        </w:rPr>
        <w:tab/>
        <w:t xml:space="preserve"> Учебный план</w:t>
      </w:r>
    </w:p>
    <w:p w:rsidR="00FD120E" w:rsidRPr="009E6D12" w:rsidRDefault="00FD120E" w:rsidP="00FD120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6D12">
        <w:rPr>
          <w:rFonts w:ascii="Times New Roman" w:hAnsi="Times New Roman" w:cs="Times New Roman"/>
          <w:shd w:val="clear" w:color="auto" w:fill="FFFFFF"/>
        </w:rPr>
        <w:t>п. 22 ФЗ «Об образовании в РФ».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E6D12">
        <w:rPr>
          <w:rFonts w:ascii="Times New Roman" w:hAnsi="Times New Roman" w:cs="Times New Roman"/>
          <w:b/>
          <w:shd w:val="clear" w:color="auto" w:fill="FFFFFF"/>
        </w:rPr>
        <w:t>Варианты оформления учебного плана</w:t>
      </w:r>
    </w:p>
    <w:p w:rsidR="00FD120E" w:rsidRPr="009E6D12" w:rsidRDefault="00FD120E" w:rsidP="00FD120E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>Пример оформление учебного плана комплексной программы</w:t>
      </w: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 xml:space="preserve"> (студий, мастерских) «Театр-школа творчества»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1269"/>
        <w:gridCol w:w="1276"/>
        <w:gridCol w:w="1276"/>
        <w:gridCol w:w="1417"/>
        <w:gridCol w:w="2092"/>
      </w:tblGrid>
      <w:tr w:rsidR="00FD120E" w:rsidRPr="009E6D12" w:rsidTr="007F4CC5">
        <w:tc>
          <w:tcPr>
            <w:tcW w:w="426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1991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Модуль</w:t>
            </w:r>
          </w:p>
        </w:tc>
        <w:tc>
          <w:tcPr>
            <w:tcW w:w="1269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1 год обучения</w:t>
            </w: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2 год обучения</w:t>
            </w: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3 год обучения</w:t>
            </w:r>
          </w:p>
        </w:tc>
        <w:tc>
          <w:tcPr>
            <w:tcW w:w="1417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/>
                <w:b/>
              </w:rPr>
            </w:pPr>
            <w:r w:rsidRPr="009E6D12">
              <w:rPr>
                <w:rFonts w:ascii="Times New Roman" w:hAnsi="Times New Roman"/>
                <w:b/>
              </w:rPr>
              <w:t>4 год обучения</w:t>
            </w:r>
          </w:p>
        </w:tc>
        <w:tc>
          <w:tcPr>
            <w:tcW w:w="2092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/>
                <w:b/>
              </w:rPr>
            </w:pPr>
            <w:r w:rsidRPr="009E6D12">
              <w:rPr>
                <w:rFonts w:ascii="Times New Roman" w:hAnsi="Times New Roman"/>
                <w:b/>
              </w:rPr>
              <w:t>Формы аттестации</w:t>
            </w:r>
            <w:r w:rsidRPr="009E6D12">
              <w:rPr>
                <w:rFonts w:ascii="Times New Roman" w:hAnsi="Times New Roman"/>
                <w:b/>
                <w:lang w:val="en-US"/>
              </w:rPr>
              <w:t>/</w:t>
            </w:r>
          </w:p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D120E" w:rsidRPr="009E6D12" w:rsidTr="007F4CC5">
        <w:tc>
          <w:tcPr>
            <w:tcW w:w="42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1991" w:type="dxa"/>
          </w:tcPr>
          <w:p w:rsidR="00FD120E" w:rsidRPr="009E6D12" w:rsidRDefault="00FD120E" w:rsidP="00FD120E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9E6D12">
              <w:rPr>
                <w:rFonts w:ascii="Times New Roman" w:hAnsi="Times New Roman"/>
              </w:rPr>
              <w:t>«Театр»</w:t>
            </w:r>
          </w:p>
        </w:tc>
        <w:tc>
          <w:tcPr>
            <w:tcW w:w="126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2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1991" w:type="dxa"/>
          </w:tcPr>
          <w:p w:rsidR="00FD120E" w:rsidRPr="009E6D12" w:rsidRDefault="00FD120E" w:rsidP="00FD120E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9E6D12">
              <w:rPr>
                <w:rFonts w:ascii="Times New Roman" w:hAnsi="Times New Roman"/>
              </w:rPr>
              <w:t>«Речь и голос»</w:t>
            </w:r>
          </w:p>
        </w:tc>
        <w:tc>
          <w:tcPr>
            <w:tcW w:w="126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2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1991" w:type="dxa"/>
          </w:tcPr>
          <w:p w:rsidR="00FD120E" w:rsidRPr="009E6D12" w:rsidRDefault="00FD120E" w:rsidP="00FD120E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9E6D12">
              <w:rPr>
                <w:rFonts w:ascii="Times New Roman" w:hAnsi="Times New Roman"/>
              </w:rPr>
              <w:t>«Хореография»</w:t>
            </w:r>
          </w:p>
        </w:tc>
        <w:tc>
          <w:tcPr>
            <w:tcW w:w="126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2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1991" w:type="dxa"/>
          </w:tcPr>
          <w:p w:rsidR="00FD120E" w:rsidRPr="009E6D12" w:rsidRDefault="00FD120E" w:rsidP="00FD120E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9E6D12">
              <w:rPr>
                <w:rFonts w:ascii="Times New Roman" w:hAnsi="Times New Roman"/>
              </w:rPr>
              <w:t>«Сценическое движение»</w:t>
            </w:r>
          </w:p>
        </w:tc>
        <w:tc>
          <w:tcPr>
            <w:tcW w:w="126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2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5.</w:t>
            </w:r>
          </w:p>
        </w:tc>
        <w:tc>
          <w:tcPr>
            <w:tcW w:w="1991" w:type="dxa"/>
          </w:tcPr>
          <w:p w:rsidR="00FD120E" w:rsidRPr="009E6D12" w:rsidRDefault="00FD120E" w:rsidP="00FD120E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9E6D12">
              <w:rPr>
                <w:rFonts w:ascii="Times New Roman" w:hAnsi="Times New Roman"/>
              </w:rPr>
              <w:t xml:space="preserve">«Фольклор» </w:t>
            </w:r>
          </w:p>
        </w:tc>
        <w:tc>
          <w:tcPr>
            <w:tcW w:w="126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2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6.</w:t>
            </w:r>
          </w:p>
        </w:tc>
        <w:tc>
          <w:tcPr>
            <w:tcW w:w="1991" w:type="dxa"/>
          </w:tcPr>
          <w:p w:rsidR="00FD120E" w:rsidRPr="009E6D12" w:rsidRDefault="00FD120E" w:rsidP="00FD120E">
            <w:pPr>
              <w:suppressAutoHyphens/>
              <w:jc w:val="both"/>
              <w:rPr>
                <w:rFonts w:ascii="Times New Roman" w:hAnsi="Times New Roman"/>
              </w:rPr>
            </w:pPr>
            <w:r w:rsidRPr="009E6D12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126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D120E" w:rsidRPr="009E6D12" w:rsidRDefault="00FD120E" w:rsidP="00FD120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>Пример оформления учебного плана программы «Узелковая фантазия»</w:t>
      </w: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1610"/>
        <w:gridCol w:w="1529"/>
        <w:gridCol w:w="1560"/>
        <w:gridCol w:w="1517"/>
        <w:gridCol w:w="2859"/>
      </w:tblGrid>
      <w:tr w:rsidR="00FD120E" w:rsidRPr="009E6D12" w:rsidTr="007F4CC5">
        <w:tc>
          <w:tcPr>
            <w:tcW w:w="496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1610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Модуль</w:t>
            </w:r>
          </w:p>
        </w:tc>
        <w:tc>
          <w:tcPr>
            <w:tcW w:w="1529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1 год обучения</w:t>
            </w:r>
          </w:p>
        </w:tc>
        <w:tc>
          <w:tcPr>
            <w:tcW w:w="1560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/>
                <w:b/>
              </w:rPr>
            </w:pPr>
            <w:r w:rsidRPr="009E6D12">
              <w:rPr>
                <w:rFonts w:ascii="Times New Roman" w:hAnsi="Times New Roman"/>
                <w:b/>
              </w:rPr>
              <w:t>2 год обучения</w:t>
            </w:r>
          </w:p>
        </w:tc>
        <w:tc>
          <w:tcPr>
            <w:tcW w:w="1517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/>
                <w:b/>
              </w:rPr>
            </w:pPr>
            <w:r w:rsidRPr="009E6D12">
              <w:rPr>
                <w:rFonts w:ascii="Times New Roman" w:hAnsi="Times New Roman"/>
                <w:b/>
              </w:rPr>
              <w:t>3 год обучения</w:t>
            </w:r>
          </w:p>
        </w:tc>
        <w:tc>
          <w:tcPr>
            <w:tcW w:w="2859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/>
                <w:b/>
              </w:rPr>
              <w:t>Формы аттестации</w:t>
            </w:r>
            <w:r w:rsidRPr="009E6D12">
              <w:rPr>
                <w:rFonts w:ascii="Times New Roman" w:hAnsi="Times New Roman"/>
                <w:b/>
                <w:lang w:val="en-US"/>
              </w:rPr>
              <w:t>/</w:t>
            </w:r>
            <w:r w:rsidRPr="009E6D12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D120E" w:rsidRPr="009E6D12" w:rsidTr="007F4CC5">
        <w:tc>
          <w:tcPr>
            <w:tcW w:w="49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161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Макраме</w:t>
            </w:r>
          </w:p>
        </w:tc>
        <w:tc>
          <w:tcPr>
            <w:tcW w:w="152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9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161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Оригами</w:t>
            </w:r>
          </w:p>
        </w:tc>
        <w:tc>
          <w:tcPr>
            <w:tcW w:w="152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9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161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Декупаж</w:t>
            </w:r>
          </w:p>
        </w:tc>
        <w:tc>
          <w:tcPr>
            <w:tcW w:w="152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496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161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Текстильное творчество</w:t>
            </w:r>
          </w:p>
        </w:tc>
        <w:tc>
          <w:tcPr>
            <w:tcW w:w="152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7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D120E" w:rsidRPr="009E6D12" w:rsidRDefault="00FD120E" w:rsidP="00FD120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>Пример оформления учебного плана одногодичной программы</w:t>
      </w: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>«Конструирование, моделирование и пошив одежды»</w:t>
      </w: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>(одногодичная программа)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129"/>
        <w:gridCol w:w="2268"/>
        <w:gridCol w:w="3402"/>
      </w:tblGrid>
      <w:tr w:rsidR="00FD120E" w:rsidRPr="009E6D12" w:rsidTr="009E6D12">
        <w:tc>
          <w:tcPr>
            <w:tcW w:w="665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3129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Модуль</w:t>
            </w:r>
          </w:p>
        </w:tc>
        <w:tc>
          <w:tcPr>
            <w:tcW w:w="2268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Количество часов</w:t>
            </w:r>
          </w:p>
        </w:tc>
        <w:tc>
          <w:tcPr>
            <w:tcW w:w="3402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/>
                <w:b/>
              </w:rPr>
              <w:t>Формы аттестации</w:t>
            </w:r>
            <w:r w:rsidRPr="009E6D12">
              <w:rPr>
                <w:rFonts w:ascii="Times New Roman" w:hAnsi="Times New Roman"/>
                <w:b/>
                <w:lang w:val="en-US"/>
              </w:rPr>
              <w:t>/</w:t>
            </w:r>
            <w:r w:rsidRPr="009E6D12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D120E" w:rsidRPr="009E6D12" w:rsidTr="009E6D12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312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Конструирование и моделирование изделий одежды.</w:t>
            </w:r>
          </w:p>
        </w:tc>
        <w:tc>
          <w:tcPr>
            <w:tcW w:w="2268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340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9E6D12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312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Дизайн одежды</w:t>
            </w:r>
          </w:p>
        </w:tc>
        <w:tc>
          <w:tcPr>
            <w:tcW w:w="2268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340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9E6D12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3129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Разработка и пошив авторских изделий</w:t>
            </w:r>
          </w:p>
        </w:tc>
        <w:tc>
          <w:tcPr>
            <w:tcW w:w="2268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96</w:t>
            </w:r>
          </w:p>
        </w:tc>
        <w:tc>
          <w:tcPr>
            <w:tcW w:w="340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D120E" w:rsidRPr="009E6D12" w:rsidRDefault="00FD120E" w:rsidP="006C7592">
      <w:p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>Пример оформления учебного плана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2042"/>
        <w:gridCol w:w="2504"/>
        <w:gridCol w:w="4253"/>
      </w:tblGrid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Модуль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Количество часов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/>
                <w:b/>
              </w:rPr>
              <w:t>Формы аттестации</w:t>
            </w:r>
            <w:r w:rsidRPr="009E6D12">
              <w:rPr>
                <w:rFonts w:ascii="Times New Roman" w:hAnsi="Times New Roman"/>
                <w:b/>
                <w:lang w:val="en-US"/>
              </w:rPr>
              <w:t>/</w:t>
            </w:r>
            <w:r w:rsidRPr="009E6D12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 год обучения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144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2 год обучения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144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3 год обучения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144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305CF" w:rsidRPr="009E6D12" w:rsidRDefault="00F305CF" w:rsidP="00FD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20E" w:rsidRPr="009E6D12" w:rsidRDefault="00FD120E" w:rsidP="00FD120E">
      <w:pPr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E6D12">
        <w:rPr>
          <w:rFonts w:ascii="Times New Roman" w:hAnsi="Times New Roman" w:cs="Times New Roman"/>
          <w:i/>
          <w:shd w:val="clear" w:color="auto" w:fill="FFFFFF"/>
        </w:rPr>
        <w:t xml:space="preserve">Пример оформления учебного плана уровневой </w:t>
      </w:r>
      <w:proofErr w:type="gramStart"/>
      <w:r w:rsidRPr="009E6D12">
        <w:rPr>
          <w:rFonts w:ascii="Times New Roman" w:hAnsi="Times New Roman" w:cs="Times New Roman"/>
          <w:i/>
          <w:shd w:val="clear" w:color="auto" w:fill="FFFFFF"/>
        </w:rPr>
        <w:t>ДОП</w:t>
      </w:r>
      <w:proofErr w:type="gramEnd"/>
      <w:r w:rsidRPr="009E6D12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2042"/>
        <w:gridCol w:w="2504"/>
        <w:gridCol w:w="4253"/>
      </w:tblGrid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Модуль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b/>
                <w:shd w:val="clear" w:color="auto" w:fill="FFFFFF"/>
              </w:rPr>
              <w:t>Количество часов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6D12">
              <w:rPr>
                <w:rFonts w:ascii="Times New Roman" w:hAnsi="Times New Roman"/>
                <w:b/>
              </w:rPr>
              <w:t>Формы аттестации</w:t>
            </w:r>
            <w:r w:rsidRPr="009E6D12">
              <w:rPr>
                <w:rFonts w:ascii="Times New Roman" w:hAnsi="Times New Roman"/>
                <w:b/>
                <w:lang w:val="en-US"/>
              </w:rPr>
              <w:t>/</w:t>
            </w:r>
            <w:r w:rsidRPr="009E6D12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Стартовый уровень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144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Базовый уровень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144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120E" w:rsidRPr="009E6D12" w:rsidTr="007F4CC5">
        <w:tc>
          <w:tcPr>
            <w:tcW w:w="665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2042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Продвинутый уровень</w:t>
            </w:r>
          </w:p>
        </w:tc>
        <w:tc>
          <w:tcPr>
            <w:tcW w:w="2504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E6D12">
              <w:rPr>
                <w:rFonts w:ascii="Times New Roman" w:hAnsi="Times New Roman" w:cs="Times New Roman"/>
                <w:shd w:val="clear" w:color="auto" w:fill="FFFFFF"/>
              </w:rPr>
              <w:t>216</w:t>
            </w:r>
          </w:p>
        </w:tc>
        <w:tc>
          <w:tcPr>
            <w:tcW w:w="4253" w:type="dxa"/>
          </w:tcPr>
          <w:p w:rsidR="00FD120E" w:rsidRPr="009E6D12" w:rsidRDefault="00FD120E" w:rsidP="00FD12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D120E" w:rsidRPr="009E6D12" w:rsidRDefault="00FD120E" w:rsidP="00FD120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B5DB9" w:rsidRPr="009E6D12" w:rsidRDefault="006C7592" w:rsidP="00AB5DB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</w:rPr>
      </w:pPr>
      <w:r w:rsidRPr="009E6D12">
        <w:rPr>
          <w:rFonts w:ascii="Times New Roman" w:hAnsi="Times New Roman" w:cs="Times New Roman"/>
          <w:b/>
        </w:rPr>
        <w:lastRenderedPageBreak/>
        <w:t>4.2.</w:t>
      </w:r>
      <w:r w:rsidRPr="009E6D12">
        <w:rPr>
          <w:rFonts w:ascii="Times New Roman" w:hAnsi="Times New Roman" w:cs="Times New Roman"/>
          <w:b/>
        </w:rPr>
        <w:tab/>
        <w:t xml:space="preserve"> Календарный учебный график </w:t>
      </w:r>
      <w:r w:rsidRPr="009E6D12">
        <w:rPr>
          <w:rFonts w:ascii="Times New Roman" w:hAnsi="Times New Roman" w:cs="Times New Roman"/>
          <w:b/>
        </w:rPr>
        <w:cr/>
      </w:r>
      <w:r w:rsidR="00AB5DB9" w:rsidRPr="009E6D12">
        <w:rPr>
          <w:rFonts w:ascii="Times New Roman" w:hAnsi="Times New Roman"/>
        </w:rPr>
        <w:t>- продолжительность учебного года (39 уч. недель)</w:t>
      </w:r>
    </w:p>
    <w:p w:rsidR="00AB5DB9" w:rsidRPr="009E6D12" w:rsidRDefault="00AB5DB9" w:rsidP="00AB5DB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</w:rPr>
      </w:pPr>
      <w:r w:rsidRPr="009E6D12">
        <w:rPr>
          <w:rFonts w:ascii="Times New Roman" w:hAnsi="Times New Roman"/>
        </w:rPr>
        <w:t>- сроки учебных периодов (заключаются в полноте реализации программы для каждого ребенка).</w:t>
      </w:r>
    </w:p>
    <w:p w:rsidR="00AB5DB9" w:rsidRPr="009E6D12" w:rsidRDefault="00AB5DB9" w:rsidP="00AB5D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/>
          <w:i/>
        </w:rPr>
        <w:t>- каникулярное время</w:t>
      </w:r>
      <w:r w:rsidRPr="009E6D12">
        <w:rPr>
          <w:rFonts w:ascii="Times New Roman" w:hAnsi="Times New Roman"/>
        </w:rPr>
        <w:t xml:space="preserve"> (при его наличии: п. 6 </w:t>
      </w:r>
      <w:r w:rsidRPr="009E6D12">
        <w:rPr>
          <w:rFonts w:ascii="Times New Roman" w:hAnsi="Times New Roman" w:cs="Times New Roman"/>
        </w:rPr>
        <w:t xml:space="preserve">Приказа </w:t>
      </w:r>
      <w:proofErr w:type="spellStart"/>
      <w:r w:rsidRPr="009E6D12">
        <w:rPr>
          <w:rFonts w:ascii="Times New Roman" w:hAnsi="Times New Roman" w:cs="Times New Roman"/>
        </w:rPr>
        <w:t>Минобрнауки</w:t>
      </w:r>
      <w:proofErr w:type="spellEnd"/>
      <w:r w:rsidRPr="009E6D12">
        <w:rPr>
          <w:rFonts w:ascii="Times New Roman" w:hAnsi="Times New Roman" w:cs="Times New Roman"/>
        </w:rPr>
        <w:t xml:space="preserve"> РФ от 29.09.2013 №1008 – организации, осуществляющие образовательную деятельность, реализуют дополнительные общеобразовательные программы в течение всег</w:t>
      </w:r>
      <w:bookmarkStart w:id="0" w:name="_GoBack"/>
      <w:bookmarkEnd w:id="0"/>
      <w:r w:rsidRPr="009E6D12">
        <w:rPr>
          <w:rFonts w:ascii="Times New Roman" w:hAnsi="Times New Roman" w:cs="Times New Roman"/>
        </w:rPr>
        <w:t xml:space="preserve">о календарного года, включая каникулярное время). </w:t>
      </w:r>
    </w:p>
    <w:p w:rsidR="00AB5DB9" w:rsidRPr="009E6D12" w:rsidRDefault="00AB5DB9" w:rsidP="00AB5D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E6D12">
        <w:rPr>
          <w:rFonts w:ascii="Times New Roman" w:hAnsi="Times New Roman" w:cs="Times New Roman"/>
        </w:rPr>
        <w:t>- календарный учебн</w:t>
      </w:r>
      <w:r w:rsidR="00FB1B4A" w:rsidRPr="009E6D12">
        <w:rPr>
          <w:rFonts w:ascii="Times New Roman" w:hAnsi="Times New Roman" w:cs="Times New Roman"/>
        </w:rPr>
        <w:t>ый график утверждается ежегодно (</w:t>
      </w:r>
      <w:r w:rsidR="00915A52" w:rsidRPr="00915A52">
        <w:rPr>
          <w:rFonts w:ascii="Times New Roman" w:hAnsi="Times New Roman" w:cs="Times New Roman"/>
          <w:b/>
        </w:rPr>
        <w:t>см. пример</w:t>
      </w:r>
      <w:r w:rsidR="00915A52">
        <w:rPr>
          <w:rFonts w:ascii="Times New Roman" w:hAnsi="Times New Roman" w:cs="Times New Roman"/>
        </w:rPr>
        <w:t xml:space="preserve"> </w:t>
      </w:r>
      <w:r w:rsidR="00915A52" w:rsidRPr="00915A52">
        <w:rPr>
          <w:rFonts w:ascii="Times New Roman" w:hAnsi="Times New Roman" w:cs="Times New Roman"/>
          <w:b/>
        </w:rPr>
        <w:t xml:space="preserve">в </w:t>
      </w:r>
      <w:r w:rsidR="00915A52">
        <w:rPr>
          <w:rFonts w:ascii="Times New Roman" w:hAnsi="Times New Roman" w:cs="Times New Roman"/>
          <w:b/>
        </w:rPr>
        <w:t>Приложении</w:t>
      </w:r>
      <w:r w:rsidR="00FB1B4A" w:rsidRPr="00915A52">
        <w:rPr>
          <w:rFonts w:ascii="Times New Roman" w:hAnsi="Times New Roman" w:cs="Times New Roman"/>
          <w:b/>
        </w:rPr>
        <w:t xml:space="preserve"> 1</w:t>
      </w:r>
      <w:r w:rsidR="00FB1B4A" w:rsidRPr="009E6D12">
        <w:rPr>
          <w:rFonts w:ascii="Times New Roman" w:hAnsi="Times New Roman" w:cs="Times New Roman"/>
        </w:rPr>
        <w:t>)</w:t>
      </w:r>
    </w:p>
    <w:p w:rsidR="00AB5DB9" w:rsidRPr="009E6D12" w:rsidRDefault="00AB5DB9" w:rsidP="00AB5DB9">
      <w:pPr>
        <w:spacing w:after="0" w:line="240" w:lineRule="auto"/>
        <w:rPr>
          <w:rFonts w:ascii="Times New Roman" w:hAnsi="Times New Roman" w:cs="Times New Roman"/>
        </w:rPr>
      </w:pPr>
    </w:p>
    <w:p w:rsidR="003B04A3" w:rsidRPr="009E6D12" w:rsidRDefault="00163C13" w:rsidP="006447F8">
      <w:pPr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4.3.</w:t>
      </w:r>
      <w:r w:rsidRPr="009E6D12">
        <w:rPr>
          <w:rFonts w:ascii="Times New Roman" w:hAnsi="Times New Roman" w:cs="Times New Roman"/>
          <w:b/>
        </w:rPr>
        <w:tab/>
        <w:t xml:space="preserve"> Материально</w:t>
      </w:r>
      <w:r w:rsidR="006447F8" w:rsidRPr="009E6D12">
        <w:rPr>
          <w:rFonts w:ascii="Times New Roman" w:hAnsi="Times New Roman" w:cs="Times New Roman"/>
          <w:b/>
        </w:rPr>
        <w:t>-технические и кадровые условия</w:t>
      </w:r>
    </w:p>
    <w:p w:rsidR="006447F8" w:rsidRPr="009E6D12" w:rsidRDefault="006447F8" w:rsidP="006447F8">
      <w:pPr>
        <w:ind w:left="720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  <w:b/>
          <w:bCs/>
          <w:i/>
        </w:rPr>
        <w:t xml:space="preserve">- </w:t>
      </w:r>
      <w:r w:rsidR="00512AED" w:rsidRPr="009E6D12">
        <w:rPr>
          <w:rFonts w:ascii="Times New Roman" w:hAnsi="Times New Roman" w:cs="Times New Roman"/>
          <w:b/>
          <w:bCs/>
          <w:i/>
        </w:rPr>
        <w:t>Материально-технические условия:</w:t>
      </w:r>
      <w:r w:rsidR="00512AED" w:rsidRPr="009E6D12">
        <w:rPr>
          <w:rFonts w:ascii="Times New Roman" w:hAnsi="Times New Roman" w:cs="Times New Roman"/>
          <w:bCs/>
        </w:rPr>
        <w:t xml:space="preserve"> </w:t>
      </w:r>
      <w:r w:rsidR="00512AED" w:rsidRPr="009E6D12">
        <w:rPr>
          <w:rFonts w:ascii="Times New Roman" w:hAnsi="Times New Roman" w:cs="Times New Roman"/>
        </w:rPr>
        <w:t xml:space="preserve">перечень помещений, оборудования, </w:t>
      </w:r>
      <w:r w:rsidRPr="009E6D12">
        <w:rPr>
          <w:rFonts w:ascii="Times New Roman" w:hAnsi="Times New Roman" w:cs="Times New Roman"/>
        </w:rPr>
        <w:t xml:space="preserve">инструментов и материалов, </w:t>
      </w:r>
      <w:r w:rsidR="00512AED" w:rsidRPr="009E6D12">
        <w:rPr>
          <w:rFonts w:ascii="Times New Roman" w:hAnsi="Times New Roman" w:cs="Times New Roman"/>
        </w:rPr>
        <w:t xml:space="preserve">технических средств обучения, </w:t>
      </w:r>
      <w:r w:rsidRPr="009E6D12">
        <w:rPr>
          <w:rFonts w:ascii="Times New Roman" w:hAnsi="Times New Roman" w:cs="Times New Roman"/>
        </w:rPr>
        <w:t>необходимых для реализации программы (в расчете на количество обучающихся)</w:t>
      </w:r>
    </w:p>
    <w:p w:rsidR="001B4C60" w:rsidRPr="009E6D12" w:rsidRDefault="006447F8" w:rsidP="006D42CA">
      <w:pPr>
        <w:ind w:left="720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  <w:b/>
          <w:i/>
        </w:rPr>
        <w:t>- кадровые условия:</w:t>
      </w:r>
      <w:r w:rsidR="0050341B" w:rsidRPr="009E6D12">
        <w:rPr>
          <w:rFonts w:ascii="Times New Roman" w:hAnsi="Times New Roman" w:cs="Times New Roman"/>
        </w:rPr>
        <w:t xml:space="preserve"> </w:t>
      </w:r>
      <w:r w:rsidR="00F702F6" w:rsidRPr="009E6D12">
        <w:rPr>
          <w:rFonts w:ascii="Times New Roman" w:hAnsi="Times New Roman" w:cs="Times New Roman"/>
        </w:rPr>
        <w:t>перечисление педагогов, занятых в реализации программы, характеристика их</w:t>
      </w:r>
      <w:r w:rsidR="00261AD0" w:rsidRPr="009E6D12">
        <w:rPr>
          <w:rFonts w:ascii="Times New Roman" w:hAnsi="Times New Roman" w:cs="Times New Roman"/>
        </w:rPr>
        <w:t xml:space="preserve"> профессионализма, квалификации</w:t>
      </w:r>
      <w:r w:rsidR="00F702F6" w:rsidRPr="009E6D12">
        <w:rPr>
          <w:rFonts w:ascii="Times New Roman" w:hAnsi="Times New Roman" w:cs="Times New Roman"/>
        </w:rPr>
        <w:t>.</w:t>
      </w:r>
    </w:p>
    <w:p w:rsidR="001B4C60" w:rsidRPr="009E6D12" w:rsidRDefault="00F305CF" w:rsidP="00F305C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ОЦЕНОЧНЫЕ МАТЕРИАЛЫ</w:t>
      </w:r>
    </w:p>
    <w:p w:rsidR="004651D1" w:rsidRPr="009E6D12" w:rsidRDefault="004651D1" w:rsidP="004651D1">
      <w:pPr>
        <w:pStyle w:val="a3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«</w:t>
      </w:r>
      <w:proofErr w:type="spellStart"/>
      <w:r w:rsidRPr="009E6D12">
        <w:rPr>
          <w:rFonts w:ascii="Times New Roman" w:hAnsi="Times New Roman" w:cs="Times New Roman"/>
        </w:rPr>
        <w:t>Безотметочные</w:t>
      </w:r>
      <w:proofErr w:type="spellEnd"/>
      <w:r w:rsidRPr="009E6D12">
        <w:rPr>
          <w:rFonts w:ascii="Times New Roman" w:hAnsi="Times New Roman" w:cs="Times New Roman"/>
        </w:rPr>
        <w:t>» формы определения результатов образовательной деятельности.</w:t>
      </w:r>
    </w:p>
    <w:p w:rsidR="006D42CA" w:rsidRPr="009E6D12" w:rsidRDefault="004651D1" w:rsidP="006131D1">
      <w:pPr>
        <w:pStyle w:val="a3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 xml:space="preserve">Перечень методик для определения достижения </w:t>
      </w:r>
      <w:proofErr w:type="gramStart"/>
      <w:r w:rsidRPr="009E6D12">
        <w:rPr>
          <w:rFonts w:ascii="Times New Roman" w:hAnsi="Times New Roman" w:cs="Times New Roman"/>
        </w:rPr>
        <w:t>обучающимися</w:t>
      </w:r>
      <w:proofErr w:type="gramEnd"/>
      <w:r w:rsidRPr="009E6D12">
        <w:rPr>
          <w:rFonts w:ascii="Times New Roman" w:hAnsi="Times New Roman" w:cs="Times New Roman"/>
        </w:rPr>
        <w:t xml:space="preserve"> планируемых результатов (анкеты, тесты, опросы, метод педагогического наблюдения, частные методики по на</w:t>
      </w:r>
      <w:r w:rsidR="00C42122" w:rsidRPr="009E6D12">
        <w:rPr>
          <w:rFonts w:ascii="Times New Roman" w:hAnsi="Times New Roman" w:cs="Times New Roman"/>
        </w:rPr>
        <w:t>правленности деятельности и др.)</w:t>
      </w:r>
    </w:p>
    <w:p w:rsidR="006131D1" w:rsidRPr="009E6D12" w:rsidRDefault="006131D1" w:rsidP="006131D1">
      <w:pPr>
        <w:pStyle w:val="a3"/>
        <w:jc w:val="both"/>
        <w:rPr>
          <w:rFonts w:ascii="Times New Roman" w:hAnsi="Times New Roman" w:cs="Times New Roman"/>
        </w:rPr>
      </w:pPr>
    </w:p>
    <w:p w:rsidR="006D42CA" w:rsidRPr="009E6D12" w:rsidRDefault="00F305CF" w:rsidP="00F305C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9E6D12">
        <w:rPr>
          <w:rFonts w:ascii="Times New Roman" w:hAnsi="Times New Roman" w:cs="Times New Roman"/>
          <w:b/>
        </w:rPr>
        <w:t>МЕТОДИЧЕСКИЕ МАТЕРИАЛЫ</w:t>
      </w:r>
    </w:p>
    <w:p w:rsidR="00AE732D" w:rsidRPr="009E6D12" w:rsidRDefault="00AE732D" w:rsidP="00AE732D">
      <w:pPr>
        <w:pStyle w:val="a3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- перечень необходимых дидактических и методических материалов, в том числе цифровых образовательных ресурсов, поддерживающих процесс обучения;</w:t>
      </w:r>
      <w:r w:rsidR="00DB0FE3" w:rsidRPr="009E6D12">
        <w:rPr>
          <w:rFonts w:ascii="Times New Roman" w:hAnsi="Times New Roman" w:cs="Times New Roman"/>
        </w:rPr>
        <w:t xml:space="preserve"> </w:t>
      </w:r>
      <w:r w:rsidR="00DB0FE3" w:rsidRPr="009E6D12">
        <w:rPr>
          <w:rFonts w:ascii="Times New Roman" w:hAnsi="Times New Roman" w:cs="Times New Roman"/>
        </w:rPr>
        <w:t>методические разработки педагога, обеспечивающие реализацию программы (технологические карты и т.д.)</w:t>
      </w:r>
    </w:p>
    <w:p w:rsidR="006131D1" w:rsidRPr="009E6D12" w:rsidRDefault="00AE732D" w:rsidP="00AE732D">
      <w:pPr>
        <w:pStyle w:val="a3"/>
        <w:jc w:val="both"/>
        <w:rPr>
          <w:rFonts w:ascii="Times New Roman" w:hAnsi="Times New Roman" w:cs="Times New Roman"/>
          <w:i/>
        </w:rPr>
      </w:pPr>
      <w:r w:rsidRPr="009E6D12">
        <w:rPr>
          <w:rFonts w:ascii="Times New Roman" w:hAnsi="Times New Roman" w:cs="Times New Roman"/>
          <w:i/>
        </w:rPr>
        <w:t>- описание образовательных технологий и методов обучения</w:t>
      </w:r>
      <w:r w:rsidR="00DB0FE3" w:rsidRPr="009E6D12">
        <w:rPr>
          <w:rFonts w:ascii="Times New Roman" w:hAnsi="Times New Roman" w:cs="Times New Roman"/>
          <w:i/>
        </w:rPr>
        <w:t>*</w:t>
      </w:r>
      <w:r w:rsidRPr="009E6D12">
        <w:rPr>
          <w:rFonts w:ascii="Times New Roman" w:hAnsi="Times New Roman" w:cs="Times New Roman"/>
          <w:i/>
        </w:rPr>
        <w:t>;</w:t>
      </w:r>
    </w:p>
    <w:p w:rsidR="00DB0FE3" w:rsidRPr="009E6D12" w:rsidRDefault="008C2E75" w:rsidP="00DB0FE3">
      <w:pPr>
        <w:pStyle w:val="a3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 xml:space="preserve"> </w:t>
      </w:r>
    </w:p>
    <w:p w:rsidR="00D749B3" w:rsidRPr="009E6D12" w:rsidRDefault="00F305CF" w:rsidP="00DB0FE3">
      <w:pPr>
        <w:pStyle w:val="a3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  <w:b/>
        </w:rPr>
        <w:t xml:space="preserve">ПРИЛОЖЕНИЕ </w:t>
      </w:r>
      <w:r w:rsidRPr="009E6D12">
        <w:rPr>
          <w:rFonts w:ascii="Times New Roman" w:hAnsi="Times New Roman" w:cs="Times New Roman"/>
        </w:rPr>
        <w:t>(РАБОЧИЕ ПРОГРАММЫ МОДУЛЕЙ)</w:t>
      </w:r>
    </w:p>
    <w:p w:rsidR="00FB1B4A" w:rsidRPr="009E6D12" w:rsidRDefault="00FB1B4A" w:rsidP="00DB0FE3">
      <w:pPr>
        <w:pStyle w:val="a3"/>
        <w:jc w:val="both"/>
        <w:rPr>
          <w:rFonts w:ascii="Times New Roman" w:hAnsi="Times New Roman" w:cs="Times New Roman"/>
          <w:i/>
        </w:rPr>
      </w:pPr>
    </w:p>
    <w:p w:rsidR="00DB0FE3" w:rsidRPr="009E6D12" w:rsidRDefault="00FB1B4A" w:rsidP="00DB0FE3">
      <w:pPr>
        <w:pStyle w:val="a3"/>
        <w:jc w:val="both"/>
        <w:rPr>
          <w:rFonts w:ascii="Times New Roman" w:hAnsi="Times New Roman" w:cs="Times New Roman"/>
          <w:i/>
        </w:rPr>
      </w:pPr>
      <w:r w:rsidRPr="009E6D12">
        <w:rPr>
          <w:rFonts w:ascii="Times New Roman" w:hAnsi="Times New Roman" w:cs="Times New Roman"/>
          <w:i/>
        </w:rPr>
        <w:t>вариант оформления 1-го листа</w:t>
      </w:r>
    </w:p>
    <w:p w:rsidR="00FB1B4A" w:rsidRPr="009E6D12" w:rsidRDefault="00FB1B4A" w:rsidP="00FB1B4A">
      <w:pPr>
        <w:pStyle w:val="a3"/>
        <w:ind w:left="6372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 xml:space="preserve">Приложение №1 к дополнительной общеразвивающей программе </w:t>
      </w:r>
    </w:p>
    <w:p w:rsidR="00FB1B4A" w:rsidRPr="009E6D12" w:rsidRDefault="00FB1B4A" w:rsidP="00FB1B4A">
      <w:pPr>
        <w:pStyle w:val="a3"/>
        <w:ind w:left="6372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 xml:space="preserve">«Название программы», </w:t>
      </w:r>
    </w:p>
    <w:p w:rsidR="00FB1B4A" w:rsidRPr="009E6D12" w:rsidRDefault="00FB1B4A" w:rsidP="00FB1B4A">
      <w:pPr>
        <w:pStyle w:val="a3"/>
        <w:ind w:left="6372"/>
        <w:jc w:val="both"/>
        <w:rPr>
          <w:rFonts w:ascii="Times New Roman" w:hAnsi="Times New Roman" w:cs="Times New Roman"/>
        </w:rPr>
      </w:pPr>
      <w:proofErr w:type="gramStart"/>
      <w:r w:rsidRPr="009E6D12">
        <w:rPr>
          <w:rFonts w:ascii="Times New Roman" w:hAnsi="Times New Roman" w:cs="Times New Roman"/>
        </w:rPr>
        <w:t>утвержденной</w:t>
      </w:r>
      <w:proofErr w:type="gramEnd"/>
      <w:r w:rsidRPr="009E6D12">
        <w:rPr>
          <w:rFonts w:ascii="Times New Roman" w:hAnsi="Times New Roman" w:cs="Times New Roman"/>
        </w:rPr>
        <w:t xml:space="preserve"> приказом директора </w:t>
      </w:r>
    </w:p>
    <w:p w:rsidR="00FB1B4A" w:rsidRPr="009E6D12" w:rsidRDefault="00FB1B4A" w:rsidP="00FB1B4A">
      <w:pPr>
        <w:pStyle w:val="a3"/>
        <w:ind w:left="6372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МБУ ДО ГДДЮТ от 00.00.0000 №00</w:t>
      </w:r>
    </w:p>
    <w:p w:rsidR="00FB1B4A" w:rsidRPr="009E6D12" w:rsidRDefault="00FB1B4A" w:rsidP="00FB1B4A">
      <w:pPr>
        <w:pStyle w:val="a3"/>
        <w:jc w:val="center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Название рабочей программы модуля</w:t>
      </w:r>
    </w:p>
    <w:p w:rsidR="008C2E75" w:rsidRPr="009E6D12" w:rsidRDefault="008C2E75" w:rsidP="00FB1B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Планируемые результаты (реализации модуля)</w:t>
      </w:r>
    </w:p>
    <w:p w:rsidR="00D749B3" w:rsidRPr="009E6D12" w:rsidRDefault="00D749B3" w:rsidP="00FB1B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Содержание модуля</w:t>
      </w:r>
    </w:p>
    <w:p w:rsidR="008C2E75" w:rsidRPr="009E6D12" w:rsidRDefault="008C2E75" w:rsidP="00FB1B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E6D12">
        <w:rPr>
          <w:rFonts w:ascii="Times New Roman" w:hAnsi="Times New Roman" w:cs="Times New Roman"/>
        </w:rPr>
        <w:t>Тематическое планирование</w:t>
      </w:r>
    </w:p>
    <w:p w:rsidR="008C2E75" w:rsidRPr="00D749B3" w:rsidRDefault="008C2E75" w:rsidP="00D749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205"/>
        <w:gridCol w:w="1111"/>
        <w:gridCol w:w="1118"/>
        <w:gridCol w:w="1261"/>
      </w:tblGrid>
      <w:tr w:rsidR="00D749B3" w:rsidRPr="00D749B3" w:rsidTr="009E6D12">
        <w:trPr>
          <w:trHeight w:val="355"/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9B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749B3" w:rsidRPr="00D749B3" w:rsidTr="009E6D12">
        <w:trPr>
          <w:trHeight w:val="355"/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B3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B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B3" w:rsidRPr="00D749B3" w:rsidRDefault="00D749B3" w:rsidP="00D7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B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</w:tbl>
    <w:p w:rsidR="00D749B3" w:rsidRDefault="00D749B3" w:rsidP="00D7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D12" w:rsidRDefault="009E6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D12" w:rsidRDefault="009E6D12" w:rsidP="00D7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4A" w:rsidRDefault="00FB1B4A" w:rsidP="00F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1B4A" w:rsidRPr="00FB1B4A" w:rsidRDefault="00FB1B4A" w:rsidP="00FB1B4A">
      <w:pPr>
        <w:spacing w:after="0" w:line="100" w:lineRule="atLeas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4A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МУНИЦИПАЛЬНОЕ БЮДЖЕТНОЕ УЧРЕЖДЕНИЕ ДОПОЛНИТЕЛЬНОГО ОБРАЗОВАНИЯ ГОРОДСКОЙ ДВОРЕЦ ДЕТСКОГО И ЮНОШЕСКОГО ТВОРЧЕСТВА</w:t>
      </w:r>
    </w:p>
    <w:p w:rsidR="00FB1B4A" w:rsidRDefault="00FB1B4A" w:rsidP="00FB1B4A">
      <w:pPr>
        <w:spacing w:after="0" w:line="100" w:lineRule="atLeast"/>
        <w:ind w:left="-283" w:right="283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4A" w:rsidRPr="00FB1B4A" w:rsidRDefault="00FB1B4A" w:rsidP="00FB1B4A">
      <w:pPr>
        <w:spacing w:after="0" w:line="100" w:lineRule="atLeast"/>
        <w:ind w:left="-283" w:right="283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4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B1B4A" w:rsidRPr="00FB1B4A" w:rsidRDefault="00FB1B4A" w:rsidP="00FB1B4A">
      <w:pPr>
        <w:spacing w:after="0" w:line="100" w:lineRule="atLeast"/>
        <w:ind w:right="283"/>
        <w:rPr>
          <w:rFonts w:ascii="Times New Roman" w:hAnsi="Times New Roman" w:cs="Times New Roman"/>
          <w:sz w:val="24"/>
          <w:szCs w:val="24"/>
        </w:rPr>
      </w:pPr>
      <w:r w:rsidRPr="00FB1B4A">
        <w:rPr>
          <w:rFonts w:ascii="Times New Roman" w:hAnsi="Times New Roman" w:cs="Times New Roman"/>
          <w:sz w:val="24"/>
          <w:szCs w:val="24"/>
        </w:rPr>
        <w:t xml:space="preserve">от _______                  </w:t>
      </w:r>
      <w:r w:rsidRPr="00FB1B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№ ______</w:t>
      </w:r>
    </w:p>
    <w:p w:rsidR="00FB1B4A" w:rsidRPr="00FB1B4A" w:rsidRDefault="00FB1B4A" w:rsidP="00FB1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4A" w:rsidRPr="00FB1B4A" w:rsidRDefault="00FB1B4A" w:rsidP="00FB1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4A">
        <w:rPr>
          <w:rFonts w:ascii="Times New Roman" w:hAnsi="Times New Roman" w:cs="Times New Roman"/>
          <w:b/>
          <w:sz w:val="24"/>
          <w:szCs w:val="24"/>
        </w:rPr>
        <w:t>Об утверждении календарного учебного графика работы</w:t>
      </w:r>
    </w:p>
    <w:p w:rsidR="00FB1B4A" w:rsidRPr="00FB1B4A" w:rsidRDefault="00FB1B4A" w:rsidP="00FB1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4A">
        <w:rPr>
          <w:rFonts w:ascii="Times New Roman" w:hAnsi="Times New Roman" w:cs="Times New Roman"/>
          <w:b/>
          <w:sz w:val="24"/>
          <w:szCs w:val="24"/>
        </w:rPr>
        <w:t xml:space="preserve"> МБУ ДО ГДДЮТ на 2018 – 2019 учебный год</w:t>
      </w:r>
    </w:p>
    <w:p w:rsidR="00FB1B4A" w:rsidRPr="00FB1B4A" w:rsidRDefault="00FB1B4A" w:rsidP="00FB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B4A" w:rsidRPr="00FB1B4A" w:rsidRDefault="00FB1B4A" w:rsidP="00FB1B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B4A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организации образовательного процесса в 2018-2019 учебном году, в соответствии с</w:t>
      </w:r>
      <w:r w:rsidRPr="00FB1B4A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от __________        № ______</w:t>
      </w:r>
      <w:proofErr w:type="gramStart"/>
      <w:r w:rsidRPr="00FB1B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B1B4A" w:rsidRPr="00FB1B4A" w:rsidRDefault="00FB1B4A" w:rsidP="00FB1B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1B4A">
        <w:rPr>
          <w:rFonts w:ascii="Times New Roman" w:hAnsi="Times New Roman" w:cs="Times New Roman"/>
          <w:sz w:val="24"/>
          <w:szCs w:val="24"/>
        </w:rPr>
        <w:t>ПРИКАЗЫВАЮ:</w:t>
      </w:r>
    </w:p>
    <w:p w:rsidR="00FB1B4A" w:rsidRPr="00FB1B4A" w:rsidRDefault="00FB1B4A" w:rsidP="00FB1B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4A">
        <w:rPr>
          <w:rFonts w:ascii="Times New Roman" w:hAnsi="Times New Roman" w:cs="Times New Roman"/>
          <w:sz w:val="24"/>
          <w:szCs w:val="24"/>
        </w:rPr>
        <w:t>1. Утвердить календарный учебный график работы МБУ ДО ГДДЮТ на 2018 – 2019 учебный год  (Приложение).</w:t>
      </w:r>
      <w:r w:rsidRPr="00FB1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B4A" w:rsidRPr="00FB1B4A" w:rsidRDefault="00FB1B4A" w:rsidP="00FB1B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4A">
        <w:rPr>
          <w:rFonts w:ascii="Times New Roman" w:eastAsia="Times New Roman" w:hAnsi="Times New Roman" w:cs="Times New Roman"/>
          <w:sz w:val="24"/>
          <w:szCs w:val="24"/>
        </w:rPr>
        <w:t>2. Педагогическим и иным работникам учреждения, организовать свою работу в 2018-2019 учебном году в  соответствии с календарным учебным графиком.</w:t>
      </w:r>
    </w:p>
    <w:p w:rsidR="00FB1B4A" w:rsidRPr="00FB1B4A" w:rsidRDefault="00FB1B4A" w:rsidP="00FB1B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4A">
        <w:rPr>
          <w:rFonts w:ascii="Times New Roman" w:eastAsia="Times New Roman" w:hAnsi="Times New Roman" w:cs="Times New Roman"/>
          <w:sz w:val="24"/>
          <w:szCs w:val="24"/>
        </w:rPr>
        <w:t>3. Педагогам дополнительного образования довести до сведения родителей (законных представителей) календарный учебный график  МБУ ДО ГДДЮТ в 2018/2019 учебном году в  срок до 01.09.2018 .</w:t>
      </w:r>
    </w:p>
    <w:p w:rsidR="00FB1B4A" w:rsidRPr="00FB1B4A" w:rsidRDefault="00FB1B4A" w:rsidP="00FB1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1B4A">
        <w:rPr>
          <w:rFonts w:ascii="Times New Roman" w:eastAsia="Times New Roman" w:hAnsi="Times New Roman" w:cs="Times New Roman"/>
          <w:sz w:val="24"/>
          <w:szCs w:val="24"/>
          <w:u w:val="single"/>
        </w:rPr>
        <w:t>ФИО, должность</w:t>
      </w:r>
      <w:r w:rsidRPr="00FB1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1B4A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B1B4A">
        <w:rPr>
          <w:rFonts w:ascii="Times New Roman" w:eastAsia="Times New Roman" w:hAnsi="Times New Roman" w:cs="Times New Roman"/>
          <w:sz w:val="24"/>
          <w:szCs w:val="24"/>
        </w:rPr>
        <w:t xml:space="preserve"> о календарном учебном графике на 2018-2019 учебный год на информационном стенде и сайте учреждения.</w:t>
      </w:r>
    </w:p>
    <w:p w:rsidR="00FB1B4A" w:rsidRPr="00FB1B4A" w:rsidRDefault="00FB1B4A" w:rsidP="00FB1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B4A" w:rsidRPr="00FB1B4A" w:rsidRDefault="00FB1B4A" w:rsidP="00FB1B4A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4A">
        <w:rPr>
          <w:rFonts w:ascii="Times New Roman" w:hAnsi="Times New Roman" w:cs="Times New Roman"/>
          <w:sz w:val="24"/>
          <w:szCs w:val="24"/>
        </w:rPr>
        <w:t>Директор</w:t>
      </w:r>
      <w:r w:rsidRPr="00FB1B4A">
        <w:rPr>
          <w:rFonts w:ascii="Times New Roman" w:hAnsi="Times New Roman" w:cs="Times New Roman"/>
          <w:sz w:val="24"/>
          <w:szCs w:val="24"/>
        </w:rPr>
        <w:tab/>
      </w:r>
      <w:r w:rsidRPr="00FB1B4A">
        <w:rPr>
          <w:rFonts w:ascii="Times New Roman" w:hAnsi="Times New Roman" w:cs="Times New Roman"/>
          <w:sz w:val="24"/>
          <w:szCs w:val="24"/>
        </w:rPr>
        <w:tab/>
      </w:r>
      <w:r w:rsidRPr="00FB1B4A">
        <w:rPr>
          <w:rFonts w:ascii="Times New Roman" w:hAnsi="Times New Roman" w:cs="Times New Roman"/>
          <w:sz w:val="24"/>
          <w:szCs w:val="24"/>
        </w:rPr>
        <w:tab/>
        <w:t xml:space="preserve">    О.В. Михневич</w:t>
      </w:r>
    </w:p>
    <w:p w:rsidR="009E6D12" w:rsidRDefault="009E6D12" w:rsidP="00FB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1B4A" w:rsidRPr="00377E3D" w:rsidRDefault="00FB1B4A" w:rsidP="00FB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7E3D">
        <w:rPr>
          <w:rFonts w:ascii="Times New Roman" w:hAnsi="Times New Roman" w:cs="Times New Roman"/>
          <w:sz w:val="26"/>
          <w:szCs w:val="26"/>
        </w:rPr>
        <w:t>Приложение</w:t>
      </w:r>
    </w:p>
    <w:p w:rsidR="00FB1B4A" w:rsidRPr="00377E3D" w:rsidRDefault="00FB1B4A" w:rsidP="00FB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7E3D">
        <w:rPr>
          <w:rFonts w:ascii="Times New Roman" w:hAnsi="Times New Roman" w:cs="Times New Roman"/>
          <w:sz w:val="26"/>
          <w:szCs w:val="26"/>
        </w:rPr>
        <w:t>УТВЕРЖДЕН</w:t>
      </w:r>
    </w:p>
    <w:p w:rsidR="00FB1B4A" w:rsidRPr="00377E3D" w:rsidRDefault="00FB1B4A" w:rsidP="00FB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7E3D">
        <w:rPr>
          <w:rFonts w:ascii="Times New Roman" w:hAnsi="Times New Roman" w:cs="Times New Roman"/>
          <w:sz w:val="26"/>
          <w:szCs w:val="26"/>
        </w:rPr>
        <w:t xml:space="preserve">приказом </w:t>
      </w:r>
      <w:r>
        <w:rPr>
          <w:rFonts w:ascii="Times New Roman" w:hAnsi="Times New Roman" w:cs="Times New Roman"/>
          <w:sz w:val="26"/>
          <w:szCs w:val="26"/>
        </w:rPr>
        <w:t>МБУ ДО ГДДЮТ</w:t>
      </w:r>
    </w:p>
    <w:p w:rsidR="00FB1B4A" w:rsidRPr="00377E3D" w:rsidRDefault="009E6D12" w:rsidP="00FB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</w:t>
      </w:r>
      <w:r w:rsidR="00FB1B4A" w:rsidRPr="00377E3D">
        <w:rPr>
          <w:rFonts w:ascii="Times New Roman" w:hAnsi="Times New Roman" w:cs="Times New Roman"/>
          <w:sz w:val="26"/>
          <w:szCs w:val="26"/>
        </w:rPr>
        <w:t>201</w:t>
      </w:r>
      <w:r w:rsidR="00FB1B4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FB1B4A" w:rsidRPr="009E6D12" w:rsidRDefault="00FB1B4A" w:rsidP="00FB1B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1B4A" w:rsidRPr="009E6D12" w:rsidRDefault="00FB1B4A" w:rsidP="00FB1B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6D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КАЛЕНДАРНЫЙ УЧЕБНЫЙ  ГРАФИК</w:t>
      </w:r>
    </w:p>
    <w:p w:rsidR="00FB1B4A" w:rsidRPr="009E6D12" w:rsidRDefault="00FB1B4A" w:rsidP="00FB1B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6D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МБУ ДО ГДДЮТ</w:t>
      </w:r>
    </w:p>
    <w:p w:rsidR="00FB1B4A" w:rsidRPr="009E6D12" w:rsidRDefault="00FB1B4A" w:rsidP="00FB1B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6D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2018-2019 учебный год</w:t>
      </w:r>
    </w:p>
    <w:p w:rsidR="00FB1B4A" w:rsidRPr="009E6D12" w:rsidRDefault="00FB1B4A" w:rsidP="00FB1B4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E6D12">
        <w:rPr>
          <w:rFonts w:ascii="Times New Roman" w:hAnsi="Times New Roman" w:cs="Times New Roman"/>
          <w:spacing w:val="-2"/>
          <w:sz w:val="24"/>
          <w:szCs w:val="24"/>
        </w:rPr>
        <w:t xml:space="preserve">Начало учебного года: </w:t>
      </w:r>
      <w:r w:rsidRPr="009E6D12">
        <w:rPr>
          <w:rFonts w:ascii="Times New Roman" w:hAnsi="Times New Roman" w:cs="Times New Roman"/>
          <w:b/>
          <w:spacing w:val="-2"/>
          <w:sz w:val="24"/>
          <w:szCs w:val="24"/>
        </w:rPr>
        <w:t>01 сентября 2018 года</w:t>
      </w:r>
    </w:p>
    <w:p w:rsidR="00FB1B4A" w:rsidRPr="009E6D12" w:rsidRDefault="00FB1B4A" w:rsidP="00FB1B4A">
      <w:pPr>
        <w:spacing w:after="0"/>
        <w:ind w:left="1080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E6D12">
        <w:rPr>
          <w:rFonts w:ascii="Times New Roman" w:hAnsi="Times New Roman" w:cs="Times New Roman"/>
          <w:spacing w:val="-2"/>
          <w:sz w:val="24"/>
          <w:szCs w:val="24"/>
        </w:rPr>
        <w:t xml:space="preserve">Конец учебного года: </w:t>
      </w:r>
      <w:r w:rsidRPr="009E6D12">
        <w:rPr>
          <w:rFonts w:ascii="Times New Roman" w:hAnsi="Times New Roman" w:cs="Times New Roman"/>
          <w:b/>
          <w:spacing w:val="-2"/>
          <w:sz w:val="24"/>
          <w:szCs w:val="24"/>
        </w:rPr>
        <w:t>31 мая 2019 года</w:t>
      </w:r>
    </w:p>
    <w:p w:rsidR="00FB1B4A" w:rsidRPr="009E6D12" w:rsidRDefault="00FB1B4A" w:rsidP="00FB1B4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E6D12">
        <w:rPr>
          <w:rFonts w:ascii="Times New Roman" w:hAnsi="Times New Roman" w:cs="Times New Roman"/>
          <w:spacing w:val="-2"/>
          <w:sz w:val="24"/>
          <w:szCs w:val="24"/>
        </w:rPr>
        <w:t xml:space="preserve">Продолжительность учебного года – </w:t>
      </w:r>
      <w:r w:rsidRPr="009E6D12">
        <w:rPr>
          <w:rFonts w:ascii="Times New Roman" w:hAnsi="Times New Roman" w:cs="Times New Roman"/>
          <w:b/>
          <w:spacing w:val="-2"/>
          <w:sz w:val="24"/>
          <w:szCs w:val="24"/>
        </w:rPr>
        <w:t>39 учебных недель</w:t>
      </w:r>
    </w:p>
    <w:p w:rsidR="00FB1B4A" w:rsidRPr="009E6D12" w:rsidRDefault="00FB1B4A" w:rsidP="00FB1B4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12">
        <w:rPr>
          <w:rFonts w:ascii="Times New Roman" w:hAnsi="Times New Roman" w:cs="Times New Roman"/>
          <w:sz w:val="24"/>
          <w:szCs w:val="24"/>
        </w:rPr>
        <w:t>Сроки продолжительности обучения: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02"/>
      </w:tblGrid>
      <w:tr w:rsidR="00FB1B4A" w:rsidRPr="009E6D12" w:rsidTr="00113000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4A" w:rsidRPr="009E6D12" w:rsidRDefault="00FB1B4A" w:rsidP="0011300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4A" w:rsidRPr="009E6D12" w:rsidRDefault="00FB1B4A" w:rsidP="00113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sz w:val="24"/>
                <w:szCs w:val="24"/>
              </w:rPr>
              <w:t>_______ учебных недель</w:t>
            </w:r>
          </w:p>
        </w:tc>
      </w:tr>
      <w:tr w:rsidR="00FB1B4A" w:rsidRPr="009E6D12" w:rsidTr="00113000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4A" w:rsidRPr="009E6D12" w:rsidRDefault="00FB1B4A" w:rsidP="0011300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4A" w:rsidRPr="009E6D12" w:rsidRDefault="00FB1B4A" w:rsidP="00113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sz w:val="24"/>
                <w:szCs w:val="24"/>
              </w:rPr>
              <w:t>________учебных недель</w:t>
            </w:r>
          </w:p>
        </w:tc>
      </w:tr>
    </w:tbl>
    <w:p w:rsidR="00FB1B4A" w:rsidRPr="009E6D12" w:rsidRDefault="00FB1B4A" w:rsidP="00FB1B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6D12">
        <w:rPr>
          <w:rFonts w:ascii="Times New Roman" w:hAnsi="Times New Roman" w:cs="Times New Roman"/>
          <w:sz w:val="24"/>
          <w:szCs w:val="24"/>
        </w:rPr>
        <w:t xml:space="preserve"> полугодие – </w:t>
      </w:r>
      <w:r w:rsidRPr="009E6D12">
        <w:rPr>
          <w:rFonts w:ascii="Times New Roman" w:hAnsi="Times New Roman" w:cs="Times New Roman"/>
          <w:b/>
          <w:i/>
          <w:sz w:val="24"/>
          <w:szCs w:val="24"/>
        </w:rPr>
        <w:t>с 01 сентября</w:t>
      </w:r>
      <w:r w:rsidRPr="009E6D12">
        <w:rPr>
          <w:rFonts w:ascii="Times New Roman" w:hAnsi="Times New Roman" w:cs="Times New Roman"/>
          <w:sz w:val="24"/>
          <w:szCs w:val="24"/>
        </w:rPr>
        <w:t xml:space="preserve"> 2018 года по </w:t>
      </w:r>
      <w:r w:rsidRPr="009E6D12">
        <w:rPr>
          <w:rFonts w:ascii="Times New Roman" w:hAnsi="Times New Roman" w:cs="Times New Roman"/>
          <w:b/>
          <w:i/>
          <w:sz w:val="24"/>
          <w:szCs w:val="24"/>
        </w:rPr>
        <w:t>31декабря</w:t>
      </w:r>
      <w:r w:rsidRPr="009E6D12">
        <w:rPr>
          <w:rFonts w:ascii="Times New Roman" w:hAnsi="Times New Roman" w:cs="Times New Roman"/>
          <w:sz w:val="24"/>
          <w:szCs w:val="24"/>
        </w:rPr>
        <w:t xml:space="preserve"> 2018 года;</w:t>
      </w:r>
    </w:p>
    <w:p w:rsidR="00FB1B4A" w:rsidRPr="009E6D12" w:rsidRDefault="00FB1B4A" w:rsidP="00FB1B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D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6D12">
        <w:rPr>
          <w:rFonts w:ascii="Times New Roman" w:hAnsi="Times New Roman" w:cs="Times New Roman"/>
          <w:sz w:val="24"/>
          <w:szCs w:val="24"/>
        </w:rPr>
        <w:t xml:space="preserve"> полугодие - </w:t>
      </w:r>
      <w:r w:rsidRPr="009E6D12">
        <w:rPr>
          <w:rFonts w:ascii="Times New Roman" w:hAnsi="Times New Roman" w:cs="Times New Roman"/>
          <w:b/>
          <w:i/>
          <w:sz w:val="24"/>
          <w:szCs w:val="24"/>
        </w:rPr>
        <w:t>10 января</w:t>
      </w:r>
      <w:r w:rsidRPr="009E6D1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Pr="009E6D12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Pr="009E6D12">
        <w:rPr>
          <w:rFonts w:ascii="Times New Roman" w:hAnsi="Times New Roman" w:cs="Times New Roman"/>
          <w:sz w:val="24"/>
          <w:szCs w:val="24"/>
        </w:rPr>
        <w:t xml:space="preserve"> </w:t>
      </w:r>
      <w:r w:rsidRPr="009E6D12">
        <w:rPr>
          <w:rFonts w:ascii="Times New Roman" w:hAnsi="Times New Roman" w:cs="Times New Roman"/>
          <w:b/>
          <w:i/>
          <w:sz w:val="24"/>
          <w:szCs w:val="24"/>
        </w:rPr>
        <w:t>31 мая</w:t>
      </w:r>
      <w:r w:rsidRPr="009E6D12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FB1B4A" w:rsidRPr="009E6D12" w:rsidRDefault="00FB1B4A" w:rsidP="00FB1B4A">
      <w:pPr>
        <w:pStyle w:val="ac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E6D12">
        <w:rPr>
          <w:rFonts w:ascii="Times New Roman" w:hAnsi="Times New Roman" w:cs="Times New Roman"/>
          <w:b/>
          <w:i/>
          <w:spacing w:val="-2"/>
          <w:sz w:val="24"/>
          <w:szCs w:val="24"/>
        </w:rPr>
        <w:t>Каникулярный период</w:t>
      </w:r>
    </w:p>
    <w:tbl>
      <w:tblPr>
        <w:tblW w:w="9114" w:type="dxa"/>
        <w:jc w:val="center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3336"/>
        <w:gridCol w:w="2694"/>
      </w:tblGrid>
      <w:tr w:rsidR="00FB1B4A" w:rsidRPr="009E6D12" w:rsidTr="009E6D12">
        <w:trPr>
          <w:trHeight w:val="614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4A" w:rsidRPr="009E6D12" w:rsidRDefault="00FB1B4A" w:rsidP="00113000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Каникулярный период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4A" w:rsidRPr="009E6D12" w:rsidRDefault="00FB1B4A" w:rsidP="00113000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Каникулярный период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4A" w:rsidRPr="009E6D12" w:rsidRDefault="00FB1B4A" w:rsidP="00113000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Каникулярный период</w:t>
            </w:r>
          </w:p>
        </w:tc>
      </w:tr>
      <w:tr w:rsidR="009E6D12" w:rsidRPr="009E6D12" w:rsidTr="000509CE">
        <w:trPr>
          <w:trHeight w:val="604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2" w:rsidRPr="009E6D12" w:rsidRDefault="009E6D12" w:rsidP="00113000">
            <w:pPr>
              <w:rPr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__________ по _________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12" w:rsidRPr="009E6D12" w:rsidRDefault="009E6D12" w:rsidP="00113000">
            <w:pPr>
              <w:rPr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__________ по _________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12" w:rsidRPr="009E6D12" w:rsidRDefault="009E6D12" w:rsidP="001130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____</w:t>
            </w:r>
            <w:r w:rsidRPr="009E6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 по _________ </w:t>
            </w:r>
          </w:p>
        </w:tc>
      </w:tr>
      <w:tr w:rsidR="009E6D12" w:rsidRPr="009E6D12" w:rsidTr="009E6D12">
        <w:trPr>
          <w:trHeight w:val="92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12" w:rsidRPr="009E6D12" w:rsidRDefault="009E6D12" w:rsidP="00113000">
            <w:pPr>
              <w:pStyle w:val="a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 календарных  дней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12" w:rsidRPr="009E6D12" w:rsidRDefault="009E6D12" w:rsidP="00113000">
            <w:pPr>
              <w:pStyle w:val="a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 календарных дней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12" w:rsidRPr="009E6D12" w:rsidRDefault="009E6D12" w:rsidP="00113000">
            <w:pPr>
              <w:pStyle w:val="a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6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 календарных дней</w:t>
            </w:r>
          </w:p>
        </w:tc>
      </w:tr>
    </w:tbl>
    <w:p w:rsidR="00FB1B4A" w:rsidRPr="009E6D12" w:rsidRDefault="00FB1B4A" w:rsidP="00FB1B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1B4A" w:rsidRPr="009E6D12" w:rsidSect="001A358A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26" w:rsidRDefault="00B27126" w:rsidP="00FA49E3">
      <w:pPr>
        <w:spacing w:after="0" w:line="240" w:lineRule="auto"/>
      </w:pPr>
      <w:r>
        <w:separator/>
      </w:r>
    </w:p>
  </w:endnote>
  <w:endnote w:type="continuationSeparator" w:id="0">
    <w:p w:rsidR="00B27126" w:rsidRDefault="00B27126" w:rsidP="00FA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26" w:rsidRDefault="00B27126" w:rsidP="00FA49E3">
      <w:pPr>
        <w:spacing w:after="0" w:line="240" w:lineRule="auto"/>
      </w:pPr>
      <w:r>
        <w:separator/>
      </w:r>
    </w:p>
  </w:footnote>
  <w:footnote w:type="continuationSeparator" w:id="0">
    <w:p w:rsidR="00B27126" w:rsidRDefault="00B27126" w:rsidP="00FA49E3">
      <w:pPr>
        <w:spacing w:after="0" w:line="240" w:lineRule="auto"/>
      </w:pPr>
      <w:r>
        <w:continuationSeparator/>
      </w:r>
    </w:p>
  </w:footnote>
  <w:footnote w:id="1">
    <w:p w:rsidR="00FA49E3" w:rsidRPr="00FA49E3" w:rsidRDefault="00FA49E3" w:rsidP="00915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A49E3">
        <w:rPr>
          <w:rFonts w:ascii="Times New Roman" w:hAnsi="Times New Roman" w:cs="Times New Roman"/>
        </w:rPr>
        <w:t xml:space="preserve">п. </w:t>
      </w:r>
      <w:r w:rsidRPr="00FA49E3">
        <w:rPr>
          <w:rFonts w:ascii="Times New Roman" w:hAnsi="Times New Roman" w:cs="Times New Roman"/>
          <w:sz w:val="20"/>
          <w:szCs w:val="20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49E3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</w:t>
      </w:r>
      <w:proofErr w:type="spellStart"/>
      <w:r w:rsidRPr="00FA49E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A49E3">
        <w:rPr>
          <w:rFonts w:ascii="Times New Roman" w:hAnsi="Times New Roman" w:cs="Times New Roman"/>
          <w:sz w:val="20"/>
          <w:szCs w:val="20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FA49E3" w:rsidRDefault="00FA49E3" w:rsidP="00915A5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A86"/>
    <w:multiLevelType w:val="hybridMultilevel"/>
    <w:tmpl w:val="6D66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49A"/>
    <w:multiLevelType w:val="hybridMultilevel"/>
    <w:tmpl w:val="81144B2E"/>
    <w:lvl w:ilvl="0" w:tplc="ACB08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E9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6C7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05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06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41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84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8C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004200D"/>
    <w:multiLevelType w:val="hybridMultilevel"/>
    <w:tmpl w:val="1AE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935F8"/>
    <w:multiLevelType w:val="hybridMultilevel"/>
    <w:tmpl w:val="8506DC00"/>
    <w:lvl w:ilvl="0" w:tplc="A3F0D0A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1523D"/>
    <w:multiLevelType w:val="hybridMultilevel"/>
    <w:tmpl w:val="5B44B69C"/>
    <w:lvl w:ilvl="0" w:tplc="F5F41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ABE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04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47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CFE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278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61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C7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476E77"/>
    <w:multiLevelType w:val="multilevel"/>
    <w:tmpl w:val="B790C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65B6056"/>
    <w:multiLevelType w:val="hybridMultilevel"/>
    <w:tmpl w:val="06A6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46"/>
    <w:rsid w:val="00163C13"/>
    <w:rsid w:val="001A358A"/>
    <w:rsid w:val="001A5F24"/>
    <w:rsid w:val="001B4C60"/>
    <w:rsid w:val="001C261B"/>
    <w:rsid w:val="00261AD0"/>
    <w:rsid w:val="00280E69"/>
    <w:rsid w:val="003B04A3"/>
    <w:rsid w:val="004651D1"/>
    <w:rsid w:val="0048376E"/>
    <w:rsid w:val="0050341B"/>
    <w:rsid w:val="00512AED"/>
    <w:rsid w:val="00542452"/>
    <w:rsid w:val="0058011D"/>
    <w:rsid w:val="006131D1"/>
    <w:rsid w:val="00640863"/>
    <w:rsid w:val="006447F8"/>
    <w:rsid w:val="006A5236"/>
    <w:rsid w:val="006C7592"/>
    <w:rsid w:val="006D42CA"/>
    <w:rsid w:val="00785D1E"/>
    <w:rsid w:val="008C2E75"/>
    <w:rsid w:val="008F188C"/>
    <w:rsid w:val="00915A52"/>
    <w:rsid w:val="009330CC"/>
    <w:rsid w:val="009E6D12"/>
    <w:rsid w:val="00A5602D"/>
    <w:rsid w:val="00A56FF2"/>
    <w:rsid w:val="00AB5DB9"/>
    <w:rsid w:val="00AE732D"/>
    <w:rsid w:val="00B27126"/>
    <w:rsid w:val="00C42122"/>
    <w:rsid w:val="00D13F83"/>
    <w:rsid w:val="00D749B3"/>
    <w:rsid w:val="00DB0FE3"/>
    <w:rsid w:val="00E66A9B"/>
    <w:rsid w:val="00F305CF"/>
    <w:rsid w:val="00F702F6"/>
    <w:rsid w:val="00F95D46"/>
    <w:rsid w:val="00FA49E3"/>
    <w:rsid w:val="00FB1B4A"/>
    <w:rsid w:val="00FD062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1B"/>
    <w:pPr>
      <w:ind w:left="720"/>
      <w:contextualSpacing/>
    </w:pPr>
  </w:style>
  <w:style w:type="table" w:styleId="a4">
    <w:name w:val="Table Grid"/>
    <w:basedOn w:val="a1"/>
    <w:uiPriority w:val="59"/>
    <w:rsid w:val="00FD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6A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A49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49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A49E3"/>
    <w:rPr>
      <w:vertAlign w:val="superscript"/>
    </w:rPr>
  </w:style>
  <w:style w:type="character" w:customStyle="1" w:styleId="ab">
    <w:name w:val="Основной Знак"/>
    <w:link w:val="ac"/>
    <w:locked/>
    <w:rsid w:val="00FB1B4A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FB1B4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1B"/>
    <w:pPr>
      <w:ind w:left="720"/>
      <w:contextualSpacing/>
    </w:pPr>
  </w:style>
  <w:style w:type="table" w:styleId="a4">
    <w:name w:val="Table Grid"/>
    <w:basedOn w:val="a1"/>
    <w:uiPriority w:val="59"/>
    <w:rsid w:val="00FD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6A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A49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49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A49E3"/>
    <w:rPr>
      <w:vertAlign w:val="superscript"/>
    </w:rPr>
  </w:style>
  <w:style w:type="character" w:customStyle="1" w:styleId="ab">
    <w:name w:val="Основной Знак"/>
    <w:link w:val="ac"/>
    <w:locked/>
    <w:rsid w:val="00FB1B4A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FB1B4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8581-08F9-4DD1-8FF5-DE8473F0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34</cp:revision>
  <cp:lastPrinted>2018-04-03T04:13:00Z</cp:lastPrinted>
  <dcterms:created xsi:type="dcterms:W3CDTF">2018-04-02T04:31:00Z</dcterms:created>
  <dcterms:modified xsi:type="dcterms:W3CDTF">2018-04-03T05:44:00Z</dcterms:modified>
</cp:coreProperties>
</file>