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C0" w:rsidRDefault="001126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015EC0" w:rsidRDefault="001126D9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МБУ ДО ГДДЮТ</w:t>
      </w:r>
    </w:p>
    <w:p w:rsidR="00015EC0" w:rsidRDefault="001126D9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_апрель  2019__ г.</w:t>
      </w:r>
    </w:p>
    <w:p w:rsidR="00015EC0" w:rsidRDefault="00015E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EC0" w:rsidRDefault="001126D9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tbl>
      <w:tblPr>
        <w:tblStyle w:val="a5"/>
        <w:tblW w:w="956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6"/>
        <w:gridCol w:w="1819"/>
        <w:gridCol w:w="4573"/>
        <w:gridCol w:w="1493"/>
      </w:tblGrid>
      <w:tr w:rsidR="00015EC0" w:rsidTr="00375640">
        <w:trPr>
          <w:trHeight w:val="689"/>
          <w:jc w:val="center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015EC0" w:rsidTr="00C46933">
        <w:trPr>
          <w:trHeight w:val="480"/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</w:p>
          <w:p w:rsidR="00015EC0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015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EC0" w:rsidRPr="00B94C72" w:rsidRDefault="00015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!ё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рный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театр”</w:t>
            </w:r>
          </w:p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Монтировка сцены (свет, звук)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</w:tc>
      </w:tr>
      <w:tr w:rsidR="00015EC0" w:rsidTr="00C46933">
        <w:trPr>
          <w:trHeight w:val="480"/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015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НТМИИ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52-ой ежегодной городской выставке детского художественного творчества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Л.С.</w:t>
            </w:r>
          </w:p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  А.Н.</w:t>
            </w:r>
          </w:p>
        </w:tc>
      </w:tr>
      <w:tr w:rsidR="00015EC0" w:rsidTr="00C46933">
        <w:trPr>
          <w:trHeight w:val="480"/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015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Новоуральск</w:t>
            </w:r>
          </w:p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внешкольной работы”</w:t>
            </w:r>
          </w:p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качестве председателя рабочей группы аттестационной комиссии Министерства образования СО  в Новоуральском городском округе</w:t>
            </w:r>
            <w:proofErr w:type="gramEnd"/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15EC0" w:rsidTr="00C46933">
        <w:trPr>
          <w:trHeight w:val="480"/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</w:p>
          <w:p w:rsidR="00015EC0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/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№317</w:t>
            </w:r>
          </w:p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015EC0" w:rsidRPr="00B94C72" w:rsidRDefault="00015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“Спасибо, Азбука, тебе!” (для первых классов МБОУ СОШ №6)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015EC0" w:rsidTr="00C46933">
        <w:trPr>
          <w:trHeight w:val="480"/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015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 активистов  РДШ на профильные смены в ЗЦ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Таватуй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, ЗОЛ “Уральский огонек”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015EC0" w:rsidTr="00C46933">
        <w:trPr>
          <w:trHeight w:val="480"/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015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детских садов к конкурсу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(Ленинский район) 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 Колмакова Т.В.</w:t>
            </w:r>
          </w:p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C46933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</w:p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Лингвострановедческий фестиваль (МБОУ СОШ №32)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C46933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317,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руководителей и активистов волонтерских отрядов РДШ и ДОО “ЮНТА”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46933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СОШ №44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-центавра” (6-е классы, две игры)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C46933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7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КМЦ по пожарной безопасности  </w:t>
            </w:r>
          </w:p>
        </w:tc>
        <w:tc>
          <w:tcPr>
            <w:tcW w:w="14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Сажина И.А. </w:t>
            </w:r>
          </w:p>
        </w:tc>
      </w:tr>
      <w:tr w:rsidR="00C46933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457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КМЦ по профилактике ДДТТ</w:t>
            </w:r>
          </w:p>
        </w:tc>
        <w:tc>
          <w:tcPr>
            <w:tcW w:w="14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46933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</w:p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награждение победителей муниципального этапа Всероссийской олимпиады школьников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C46933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(филиал, ул. Пархоменко, 115)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хоровых коллективов “Лейся, песня!” (коллективы хоровой студии)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Савицкая Е.П.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Савиных Н.В.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Л.Н.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46933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детских садов к конкурсу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(Дзержинский район) 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 Колмакова Т.В.</w:t>
            </w:r>
          </w:p>
          <w:p w:rsidR="00C46933" w:rsidRPr="00B94C72" w:rsidRDefault="00C469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</w:tc>
      </w:tr>
      <w:tr w:rsidR="00C46933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 w:rsidP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РЦИК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активистов детского совета  Муниципального штаба РДШ с Молодежной избирательной комиссией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Я.Н.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</w:p>
          <w:p w:rsidR="00C46933" w:rsidRPr="00B94C72" w:rsidRDefault="00C46933" w:rsidP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C46933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конференц-зал “Владимир”</w:t>
            </w:r>
          </w:p>
        </w:tc>
        <w:tc>
          <w:tcPr>
            <w:tcW w:w="457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 w:rsidP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XXIII Национальном конкурсе детских театров моды и студии костюма</w:t>
            </w:r>
          </w:p>
        </w:tc>
        <w:tc>
          <w:tcPr>
            <w:tcW w:w="14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Колесникова Е.В. </w:t>
            </w:r>
          </w:p>
        </w:tc>
      </w:tr>
      <w:tr w:rsidR="00C46933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</w:t>
            </w:r>
          </w:p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13.40</w:t>
            </w:r>
          </w:p>
        </w:tc>
        <w:tc>
          <w:tcPr>
            <w:tcW w:w="457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-центавра” (5-6 классы, две игры)</w:t>
            </w:r>
          </w:p>
        </w:tc>
        <w:tc>
          <w:tcPr>
            <w:tcW w:w="14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33" w:rsidRPr="00B94C72" w:rsidRDefault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015EC0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</w:t>
            </w:r>
          </w:p>
          <w:p w:rsidR="00015EC0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“Звездный”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интерактивный семинар “Полезные каникулы - территория возможностей” </w:t>
            </w:r>
          </w:p>
          <w:p w:rsidR="00015EC0" w:rsidRPr="00B94C72" w:rsidRDefault="00112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начальников и вожатых ЛДП)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15EC0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015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015EC0" w:rsidRPr="00B94C72" w:rsidRDefault="001126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детских садов к конкурсу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Тагилстроевский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B94C72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 Колмакова Т.В.</w:t>
            </w:r>
          </w:p>
          <w:p w:rsidR="00015EC0" w:rsidRDefault="0011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 Е.В.</w:t>
            </w:r>
          </w:p>
          <w:p w:rsidR="006526B9" w:rsidRP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EC0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015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Default="005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Зрительный зал</w:t>
            </w:r>
          </w:p>
          <w:p w:rsidR="00501900" w:rsidRPr="00501900" w:rsidRDefault="005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501900" w:rsidRDefault="005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Юбилей МБОУ СОШ №23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C0" w:rsidRPr="00501900" w:rsidRDefault="00501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ДОЛ “Звездный”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  муниципального штаба РДШ в городском Форуме  “Хочу жить в Нижнем Тагиле”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Я.Н.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B43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Зрительный</w:t>
            </w:r>
            <w:r w:rsidR="00652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зал</w:t>
            </w:r>
          </w:p>
          <w:p w:rsidR="006526B9" w:rsidRP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10.00 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Городской конкурс детей дошкольного возраста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Изумрудинка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434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Денисова И.Е., Колмакова Т.В., Барон Е.В.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“Звездный”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 муниципального штаба РДШ в городском Форуме “Хочу жить в Нижнем Тагиле”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Я.Н.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B43472" w:rsidP="006E7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Зрительный</w:t>
            </w:r>
            <w:r w:rsidR="00652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зал</w:t>
            </w:r>
          </w:p>
          <w:p w:rsidR="006526B9" w:rsidRPr="006526B9" w:rsidRDefault="006526B9" w:rsidP="006E7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10.00 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6526B9" w:rsidRDefault="006526B9" w:rsidP="006E7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Городской конкурс детей дошкольного возраста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Изумрудинка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43472" w:rsidRDefault="006526B9" w:rsidP="006E7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Денисова И.Е., Колмакова Т.В., Барон Е.В.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для воспитанников ДОУ “Шутим, танцуем, играем, друг друга не обижаем!”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87, 7, 8, Лицей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 встречи с учащимися в рамках  проекта муниципального штаба РДШ  “День РДШ в школе” 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 ветеранов общественной организации «Дети войны», посвященный дню рождения организации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познавательная программа “По Млечному пути”, посвященная Дню космонавтики 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  “По нотам русской души” в рамках проекта “Музыка без границ”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453" w:rsidRPr="00AF3453" w:rsidRDefault="00AF3453" w:rsidP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453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AF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526B9" w:rsidRPr="00AF3453" w:rsidRDefault="006526B9" w:rsidP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45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Ю.В.</w:t>
            </w:r>
            <w:r w:rsidR="00AF3453" w:rsidRPr="00AF34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5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 А.В.</w:t>
            </w:r>
          </w:p>
          <w:p w:rsidR="006526B9" w:rsidRPr="006526B9" w:rsidRDefault="006526B9" w:rsidP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453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№ 6,  61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русскому языку для учащихся 5 - 6 классов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СОШ </w:t>
            </w: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№44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Московский клуб интеллектуальных игр </w:t>
            </w: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“Сириус”. Интеллектуальная игра-викторина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-центавра” (6-е классы, две игры)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Кучин А.Л. 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                 14.00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совещание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 всех направлений  деятельности Росси</w:t>
            </w:r>
            <w:bookmarkStart w:id="0" w:name="_GoBack"/>
            <w:bookmarkEnd w:id="0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йского движения школьников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“Об итогах Всероссийского съезда РДШ. (г. Санкт-Петербург) и перспективах развития РДШ  в ОО Нижнего Тагила”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им. А.П.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7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ДЮП “Безопасный лед”</w:t>
            </w:r>
          </w:p>
        </w:tc>
        <w:tc>
          <w:tcPr>
            <w:tcW w:w="14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№81,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НОШ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№ 43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математике для учащихся 4 классов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57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-центавра” (5-6 классы, две игры)</w:t>
            </w:r>
          </w:p>
        </w:tc>
        <w:tc>
          <w:tcPr>
            <w:tcW w:w="14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отдалённых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города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6E77F8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познавательная программа “По Млечному пути”, посвященная Дню космонавтики  (в рамках проекта “День Дворца в школе”</w:t>
            </w:r>
            <w:r w:rsidR="006E7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“Вселенная  М. Цветаевой”: спектакль с последующим обсуждением (ДТО “Зеркало” и РДШ)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Я.Н.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18,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86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математике для учащихся 3 классов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  <w:p w:rsidR="006526B9" w:rsidRPr="00B94C72" w:rsidRDefault="006526B9" w:rsidP="00C4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Социально-творческий проект “Лучше вслух” театральной студии  “Зеркало”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судомодельному спорту на Кубок Ушакова (ЕН-600, ЕК-600, ЕЛ-600, П-300)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№ 61, 32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математике для учащихся 2 классов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Красноярск, дистанционно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фестивале детской мультипликации «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-горой»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Галактионова А.Н. 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Екатеринбург, ГАНОУ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молодежи”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конкурсе «Стильные штучки»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 А.Н. Пименова Л.Н.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для воспитанников ДОУ “Шутим, танцуем, играем, друг друга не обижаем!”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№ 45,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№39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математике для учащихся 1 классов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№№ 23, 10, 71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 встреча с учащимися в рамках проекта муниципального штаба РДШ “День РДШ в школе” 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познавательная программа “По Млечному пути”, посвященная Дню космонавтики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А.,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презентация программ ЛДП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№45,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№39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русскому языку для учащихся 1 классов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Школы лидеров “Воспитай себя сам” ФДО “Юные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Презентация детской организации “Союз лицейского братства” МБОУ Лицея 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Нижнетагильский музей изобразительных искусств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выставки  социального плаката “Мы за здоровый образ жизни” в рамках городской краеведческой игры “Я -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“Реабилитационный центр по работе с детьми и подростками с ограниченным</w:t>
            </w: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возможностями “Островок надежды”  15.30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“С нами рядом музыка”: концерт учащихся хора “Солнышко” и фортепианного класса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Савиных Н.В.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СОШ №44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-центавра” (6-е классы, две игры)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“Любимый город без пожаров”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презентация программ ЛДП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№61, 32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русскому языку для учащихся 2 классов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НТМК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XIII Международном вокально-хореографическом конкурсе “Дети рулят!”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С.В. Борисова Л.В.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Другалева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Кузина М.О.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НТМК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XIII Международном вокально-хореографическом конкурсе “Дети рулят!”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Пирогова В.А.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 С.А.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57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-центавра” (5-6 классы, две игры)</w:t>
            </w:r>
          </w:p>
        </w:tc>
        <w:tc>
          <w:tcPr>
            <w:tcW w:w="14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 Л. 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отдалённых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города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познавательная программа “По Млечному пути”, посвященная Дню космонавтики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“Юность”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Межмуниципальные соревнования по пожарно-прикладному спорту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№18,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№86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олимпиада по русскому языку для учащихся 3 классов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НТМК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XIII Международном вокально-хореографическом конкурсе “Дети рулят!”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С.В. Борисова Л.В.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Другалева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Кузина М.О.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НТМК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XIII Международном вокально-хореографическом конкурсе “Дети рулят!”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Пирогова В.А.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 С.А.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ЗОЛ “Уральский огонек”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 выездные  сборы активистов  РДШ  “Время действовать”  (второй трек)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Я.Н.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НТМК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XIII Международном вокально-хореографическом конкурсе “Дети рулят!”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С.В. Борисова Л.В.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Другалева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Кузина М.О.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НТМК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XIII Международном вокально-хореографическом конкурсе “Дети рулят!”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Пирогова В.А.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 С.А.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3-го этажа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городские соревнования по робототехнике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457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постной кухни</w:t>
            </w:r>
          </w:p>
        </w:tc>
        <w:tc>
          <w:tcPr>
            <w:tcW w:w="14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ГДДЮТ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НТМК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XIII Международном вокально-хореографическом конкурсе “Дети рулят!”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С.В. Борисова Л.В.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Другалева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Кузина </w:t>
            </w: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М.О.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Пирогова В.А.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Слюсарчук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 С.А.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№81,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НОШ 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№43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русскому языку для учащихся 4 классов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для воспитанников ДОУ “Шутим, танцуем, играем, друг друга не обижаем!”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слет объединений ФДО “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Юные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слет ДЮП  «Вместе мы сила – юные пожарные Тагила!»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природы,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, 1а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игра  по проекту «Музейный вояж» в рамках направления РДШ «Гражданская активность»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СОШ №44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игра-викторина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-центавра” (6-е классы, две игры)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415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профессиональной деятельности педагогов (аттестация)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Руш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 w:rsidP="00C16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хора “Канцона” в рамках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“Мы дарим музыку для вас”, посвященный Дню Победы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Савицкая Е.П.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Иванова Ю.В. Рогожина О.Н.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. 317, 430,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321, 320, 434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“Мы выбираем” для отрядов ДО “ЮНТА” и РДШ  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</w:t>
            </w: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областных соревнований “Безопасное колесо”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психического здоровья детей ПБ№7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“Светлая Пасха”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57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9A3233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Интеллектуальная игра “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-центавра” (5-6 классы, две игры)</w:t>
            </w:r>
          </w:p>
        </w:tc>
        <w:tc>
          <w:tcPr>
            <w:tcW w:w="14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Ленинского района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 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итоговый праздник городской краеведческой игры “Я -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учащихся 1 - 4 классов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областных соревнований велосипедистов “Безопасное колесо”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г. Верхняя Салда, ЗОЛ “Лесная сказка”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открытых городских соревнованиях по робототехнике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Безбородов М.К.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526B9" w:rsidTr="006E77F8">
        <w:trPr>
          <w:jc w:val="center"/>
        </w:trPr>
        <w:tc>
          <w:tcPr>
            <w:tcW w:w="1676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CC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Зрительный</w:t>
            </w:r>
            <w:r w:rsidR="006526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зал </w:t>
            </w:r>
          </w:p>
          <w:p w:rsidR="006526B9" w:rsidRPr="009A3233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9A3233" w:rsidRDefault="006526B9" w:rsidP="009A3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32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Городской конкурс по хореографии “Волшебный каблучок”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Денисова И.Е.</w:t>
            </w:r>
          </w:p>
          <w:p w:rsidR="006526B9" w:rsidRPr="009A3233" w:rsidRDefault="006526B9" w:rsidP="009A3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6B9" w:rsidTr="00C46933">
        <w:trPr>
          <w:jc w:val="center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5D1664" w:rsidRDefault="00CC1E69" w:rsidP="005D16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26B9" w:rsidRPr="005D1664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6526B9" w:rsidRPr="005D1664" w:rsidRDefault="006526B9" w:rsidP="005D16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5D1664" w:rsidRDefault="006526B9" w:rsidP="00CC1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инструментальных оркестров “Прекрасен наш союз”</w:t>
            </w:r>
          </w:p>
          <w:p w:rsidR="006526B9" w:rsidRPr="00B94C72" w:rsidRDefault="006526B9" w:rsidP="006E77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 w:rsidP="006E77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дворец детского и юношеского </w:t>
            </w: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творчества 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Районный итоговый праздник городской краеведческой игры “Я -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учащихся 1-4 классов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для воспитанников ДОУ “Шутим, танцуем, играем, друг друга не обижаем!”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О.П. 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61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велосипедистов “Безопасное колесо”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</w:t>
            </w:r>
          </w:p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57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итоговый праздник городской краеведческой игры “ Я - </w:t>
            </w: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учащихся 1-4 классов</w:t>
            </w:r>
          </w:p>
        </w:tc>
        <w:tc>
          <w:tcPr>
            <w:tcW w:w="14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6526B9" w:rsidTr="00C46933">
        <w:trPr>
          <w:jc w:val="center"/>
        </w:trPr>
        <w:tc>
          <w:tcPr>
            <w:tcW w:w="16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Default="0065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4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познавательная программа “По Млечному пути”, посвященная Дню космонавтики</w:t>
            </w:r>
          </w:p>
        </w:tc>
        <w:tc>
          <w:tcPr>
            <w:tcW w:w="1493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6526B9" w:rsidRPr="00B94C72" w:rsidRDefault="006526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</w:tbl>
    <w:p w:rsidR="000F4B4C" w:rsidRDefault="000F4B4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4B4C" w:rsidRDefault="000F4B4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</w:p>
    <w:p w:rsidR="00015EC0" w:rsidRDefault="00015EC0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087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664"/>
        <w:gridCol w:w="1559"/>
        <w:gridCol w:w="5529"/>
        <w:gridCol w:w="2126"/>
      </w:tblGrid>
      <w:tr w:rsidR="000F4B4C" w:rsidRPr="00AC7B74" w:rsidTr="000F4B4C">
        <w:trPr>
          <w:cantSplit/>
        </w:trPr>
        <w:tc>
          <w:tcPr>
            <w:tcW w:w="10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Pr="000F4B4C" w:rsidRDefault="000F4B4C" w:rsidP="000F4B4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0F4B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Выставочная деятельность</w:t>
            </w:r>
          </w:p>
        </w:tc>
      </w:tr>
      <w:tr w:rsidR="000F4B4C" w:rsidTr="000F4B4C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E43C2B" w:rsidRDefault="000F4B4C" w:rsidP="000F4B4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01.04-12.04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0F4B4C">
            <w:pPr>
              <w:pStyle w:val="TableContents"/>
              <w:jc w:val="center"/>
            </w:pPr>
          </w:p>
          <w:p w:rsidR="000F4B4C" w:rsidRDefault="000F4B4C" w:rsidP="000F4B4C">
            <w:pPr>
              <w:pStyle w:val="TableContents"/>
              <w:jc w:val="center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994B10">
            <w:pPr>
              <w:pStyle w:val="TableContents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Выставки к знаменательным и памятным датам:</w:t>
            </w:r>
          </w:p>
          <w:p w:rsidR="000F4B4C" w:rsidRPr="00AB36B6" w:rsidRDefault="000F4B4C" w:rsidP="00994B10">
            <w:pPr>
              <w:pStyle w:val="Standard"/>
              <w:numPr>
                <w:ilvl w:val="0"/>
                <w:numId w:val="1"/>
              </w:numPr>
              <w:snapToGrid w:val="0"/>
            </w:pPr>
            <w:r w:rsidRPr="000545A7">
              <w:t>«Космос далёкий и близкий» (Всемирный день авиации и космонавтики)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Default="000F4B4C" w:rsidP="00994B10">
            <w:pPr>
              <w:pStyle w:val="TableContents"/>
            </w:pPr>
          </w:p>
          <w:p w:rsidR="000F4B4C" w:rsidRDefault="000F4B4C" w:rsidP="00994B10">
            <w:pPr>
              <w:pStyle w:val="TableContents"/>
            </w:pPr>
            <w:r>
              <w:t>Гарбузова О.А.,</w:t>
            </w:r>
          </w:p>
          <w:p w:rsidR="000F4B4C" w:rsidRDefault="000F4B4C" w:rsidP="00994B10">
            <w:pPr>
              <w:pStyle w:val="TableContents"/>
            </w:pPr>
            <w:r>
              <w:t>Соколова И.Ф.</w:t>
            </w:r>
          </w:p>
        </w:tc>
      </w:tr>
      <w:tr w:rsidR="000F4B4C" w:rsidTr="000F4B4C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575D36" w:rsidRDefault="000F4B4C" w:rsidP="000F4B4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25.03-01.04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0F4B4C">
            <w:pPr>
              <w:pStyle w:val="TableContents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D82AE6" w:rsidRDefault="000F4B4C" w:rsidP="00994B10">
            <w:pPr>
              <w:pStyle w:val="TableContents"/>
              <w:ind w:left="360"/>
              <w:rPr>
                <w:b/>
              </w:rPr>
            </w:pPr>
            <w:r>
              <w:rPr>
                <w:b/>
              </w:rPr>
              <w:t>Экологические даты</w:t>
            </w:r>
            <w:r w:rsidRPr="00D82AE6">
              <w:rPr>
                <w:b/>
              </w:rPr>
              <w:t>:</w:t>
            </w:r>
          </w:p>
          <w:p w:rsidR="000F4B4C" w:rsidRPr="00B11DC2" w:rsidRDefault="000F4B4C" w:rsidP="00994B10">
            <w:pPr>
              <w:pStyle w:val="a6"/>
              <w:numPr>
                <w:ilvl w:val="0"/>
                <w:numId w:val="10"/>
              </w:numPr>
              <w:contextualSpacing/>
              <w:rPr>
                <w:rFonts w:eastAsia="DejaVu Sans" w:cs="DejaVu Sans"/>
                <w:kern w:val="3"/>
                <w:sz w:val="24"/>
                <w:szCs w:val="24"/>
                <w:lang w:eastAsia="ru-RU"/>
              </w:rPr>
            </w:pPr>
            <w:r w:rsidRPr="00D81931">
              <w:rPr>
                <w:rFonts w:eastAsia="DejaVu Sans" w:cs="DejaVu Sans"/>
                <w:kern w:val="3"/>
                <w:sz w:val="24"/>
                <w:szCs w:val="24"/>
                <w:lang w:eastAsia="ru-RU"/>
              </w:rPr>
              <w:t>Международный день птиц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Default="000F4B4C" w:rsidP="00994B10">
            <w:pPr>
              <w:pStyle w:val="TableContents"/>
            </w:pPr>
            <w:r>
              <w:t>Гарбузова О.А.</w:t>
            </w:r>
          </w:p>
        </w:tc>
      </w:tr>
      <w:tr w:rsidR="000F4B4C" w:rsidTr="000F4B4C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575D36" w:rsidRDefault="000F4B4C" w:rsidP="000F4B4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15.04-28.04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0F4B4C">
            <w:pPr>
              <w:pStyle w:val="TableContents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994B10">
            <w:pPr>
              <w:pStyle w:val="TableContents"/>
              <w:numPr>
                <w:ilvl w:val="0"/>
                <w:numId w:val="10"/>
              </w:numPr>
            </w:pPr>
            <w:r>
              <w:t>Вербное воскресенье. Пасха.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Default="000F4B4C" w:rsidP="00994B10">
            <w:pPr>
              <w:pStyle w:val="TableContents"/>
            </w:pPr>
            <w:r>
              <w:t>Гарбузова О.А.</w:t>
            </w:r>
          </w:p>
        </w:tc>
      </w:tr>
      <w:tr w:rsidR="000F4B4C" w:rsidTr="000F4B4C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575D36" w:rsidRDefault="000F4B4C" w:rsidP="000F4B4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16.04-09.05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0F4B4C">
            <w:pPr>
              <w:pStyle w:val="TableContents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994B10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Выставки, посвящённые 74-й годовщине Победы:</w:t>
            </w:r>
          </w:p>
          <w:p w:rsidR="000F4B4C" w:rsidRPr="00E269D3" w:rsidRDefault="000F4B4C" w:rsidP="00994B10">
            <w:pPr>
              <w:pStyle w:val="Standard"/>
              <w:snapToGrid w:val="0"/>
              <w:ind w:left="720"/>
              <w:rPr>
                <w:b/>
              </w:rPr>
            </w:pPr>
            <w:r w:rsidRPr="00E269D3">
              <w:rPr>
                <w:b/>
              </w:rPr>
              <w:t>«9 мая – память погибшим, наследство – живым»:</w:t>
            </w:r>
          </w:p>
          <w:p w:rsidR="000F4B4C" w:rsidRPr="00307AC5" w:rsidRDefault="000F4B4C" w:rsidP="00994B10">
            <w:pPr>
              <w:pStyle w:val="Standard"/>
              <w:numPr>
                <w:ilvl w:val="0"/>
                <w:numId w:val="10"/>
              </w:numPr>
              <w:snapToGrid w:val="0"/>
              <w:rPr>
                <w:b/>
              </w:rPr>
            </w:pPr>
            <w:r>
              <w:t>Классные часы</w:t>
            </w:r>
          </w:p>
          <w:p w:rsidR="000F4B4C" w:rsidRDefault="000F4B4C" w:rsidP="00994B10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Викторины</w:t>
            </w:r>
          </w:p>
          <w:p w:rsidR="000F4B4C" w:rsidRDefault="000F4B4C" w:rsidP="00994B10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Уроки мужества</w:t>
            </w:r>
          </w:p>
          <w:p w:rsidR="000F4B4C" w:rsidRDefault="000F4B4C" w:rsidP="00994B10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Игровые и конкурсные программы</w:t>
            </w:r>
          </w:p>
          <w:p w:rsidR="000F4B4C" w:rsidRDefault="000F4B4C" w:rsidP="00994B10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Сценарии школьных праздников, посвящённых Дню Победы</w:t>
            </w:r>
          </w:p>
          <w:p w:rsidR="000F4B4C" w:rsidRDefault="000F4B4C" w:rsidP="00994B10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Сценарии митинги-поминовения</w:t>
            </w:r>
          </w:p>
          <w:p w:rsidR="000F4B4C" w:rsidRDefault="000F4B4C" w:rsidP="00994B10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«Живая память поколений»:</w:t>
            </w:r>
          </w:p>
          <w:p w:rsidR="000F4B4C" w:rsidRPr="00307AC5" w:rsidRDefault="000F4B4C" w:rsidP="00994B10">
            <w:pPr>
              <w:pStyle w:val="Standard"/>
              <w:numPr>
                <w:ilvl w:val="0"/>
                <w:numId w:val="11"/>
              </w:numPr>
              <w:snapToGrid w:val="0"/>
              <w:rPr>
                <w:b/>
              </w:rPr>
            </w:pPr>
            <w:r>
              <w:t>Тематические вечера для женщин ветеранов</w:t>
            </w:r>
          </w:p>
          <w:p w:rsidR="000F4B4C" w:rsidRDefault="000F4B4C" w:rsidP="00994B10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t>Сценарии вечера отдыха ветеранов</w:t>
            </w:r>
            <w:r>
              <w:rPr>
                <w:color w:val="000000"/>
                <w:spacing w:val="-1"/>
              </w:rPr>
              <w:t xml:space="preserve"> </w:t>
            </w:r>
            <w:r>
              <w:t>войны и труда</w:t>
            </w:r>
          </w:p>
          <w:p w:rsidR="000F4B4C" w:rsidRPr="00613801" w:rsidRDefault="000F4B4C" w:rsidP="00994B10">
            <w:pPr>
              <w:pStyle w:val="a6"/>
              <w:numPr>
                <w:ilvl w:val="0"/>
                <w:numId w:val="10"/>
              </w:numPr>
              <w:contextualSpacing/>
              <w:rPr>
                <w:rFonts w:eastAsia="DejaVu Sans" w:cs="DejaVu Sans"/>
                <w:kern w:val="3"/>
                <w:sz w:val="24"/>
                <w:szCs w:val="24"/>
                <w:lang w:eastAsia="ru-RU"/>
              </w:rPr>
            </w:pPr>
            <w:r w:rsidRPr="00613801">
              <w:rPr>
                <w:sz w:val="24"/>
                <w:szCs w:val="24"/>
              </w:rPr>
              <w:t>Сценарии чествования и вечера встречи с ветеранами и участниками 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Default="000F4B4C" w:rsidP="00994B10">
            <w:pPr>
              <w:pStyle w:val="TableContents"/>
            </w:pPr>
            <w:r>
              <w:t>Гарбузова О.А.</w:t>
            </w:r>
          </w:p>
        </w:tc>
      </w:tr>
      <w:tr w:rsidR="000F4B4C" w:rsidTr="000F4B4C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E43C2B" w:rsidRDefault="000F4B4C" w:rsidP="000F4B4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01.01-31.01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0F4B4C">
            <w:pPr>
              <w:pStyle w:val="TableContents"/>
              <w:jc w:val="center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994B1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Информационно-методические выставки:</w:t>
            </w:r>
          </w:p>
          <w:p w:rsidR="000F4B4C" w:rsidRPr="003C4ECD" w:rsidRDefault="000F4B4C" w:rsidP="00994B10">
            <w:pPr>
              <w:pStyle w:val="TableContents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Мой любимый город -</w:t>
            </w:r>
            <w:r w:rsidRPr="003C4ECD">
              <w:rPr>
                <w:bCs/>
              </w:rPr>
              <w:t xml:space="preserve"> Нижний Тагил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Default="000F4B4C" w:rsidP="00994B10">
            <w:pPr>
              <w:pStyle w:val="TableContents"/>
            </w:pPr>
            <w:r>
              <w:t>Гарбузова О.А.</w:t>
            </w:r>
          </w:p>
        </w:tc>
      </w:tr>
      <w:tr w:rsidR="000F4B4C" w:rsidTr="000F4B4C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E43C2B" w:rsidRDefault="000F4B4C" w:rsidP="000F4B4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01.01-31.01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0F4B4C">
            <w:pPr>
              <w:pStyle w:val="TableContents"/>
              <w:jc w:val="center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225697" w:rsidRDefault="000F4B4C" w:rsidP="00994B10">
            <w:pPr>
              <w:pStyle w:val="TableContents"/>
              <w:numPr>
                <w:ilvl w:val="0"/>
                <w:numId w:val="6"/>
              </w:numPr>
              <w:rPr>
                <w:bCs/>
              </w:rPr>
            </w:pPr>
            <w:r w:rsidRPr="00225697">
              <w:rPr>
                <w:bCs/>
              </w:rPr>
              <w:t>Нормативно-правовые документы в образовании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Default="000F4B4C" w:rsidP="00994B10">
            <w:pPr>
              <w:pStyle w:val="TableContents"/>
            </w:pPr>
            <w:r>
              <w:t>Гарбузова О.А.,</w:t>
            </w:r>
          </w:p>
          <w:p w:rsidR="000F4B4C" w:rsidRDefault="000F4B4C" w:rsidP="00994B10">
            <w:pPr>
              <w:pStyle w:val="TableContents"/>
            </w:pPr>
            <w:proofErr w:type="spellStart"/>
            <w:r>
              <w:t>Буньков</w:t>
            </w:r>
            <w:proofErr w:type="spellEnd"/>
            <w:r>
              <w:t xml:space="preserve"> С.А.</w:t>
            </w:r>
          </w:p>
        </w:tc>
      </w:tr>
      <w:tr w:rsidR="000F4B4C" w:rsidTr="000F4B4C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BB1F00" w:rsidRDefault="000F4B4C" w:rsidP="000F4B4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0F4B4C">
            <w:pPr>
              <w:pStyle w:val="TableContents"/>
              <w:jc w:val="center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994B1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Корректировка и пополнение постоянно действующей выставки:</w:t>
            </w:r>
          </w:p>
          <w:p w:rsidR="000F4B4C" w:rsidRDefault="000F4B4C" w:rsidP="00994B10">
            <w:pPr>
              <w:pStyle w:val="TableContents"/>
              <w:numPr>
                <w:ilvl w:val="0"/>
                <w:numId w:val="3"/>
              </w:numPr>
              <w:snapToGrid w:val="0"/>
              <w:ind w:left="720" w:hanging="360"/>
            </w:pPr>
            <w:r>
              <w:t>Новые периодические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Default="000F4B4C" w:rsidP="00994B10">
            <w:pPr>
              <w:pStyle w:val="TableContents"/>
            </w:pPr>
            <w:r>
              <w:t>Гарбузова О.А.</w:t>
            </w:r>
          </w:p>
        </w:tc>
      </w:tr>
      <w:tr w:rsidR="000F4B4C" w:rsidTr="000F4B4C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2C7EFD" w:rsidRDefault="000F4B4C" w:rsidP="000F4B4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01.04-30.04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0F4B4C">
            <w:pPr>
              <w:pStyle w:val="TableContents"/>
              <w:jc w:val="center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A52D47" w:rsidRDefault="000F4B4C" w:rsidP="00994B10">
            <w:pPr>
              <w:pStyle w:val="a6"/>
              <w:numPr>
                <w:ilvl w:val="0"/>
                <w:numId w:val="8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искусство – пространства для воспитания детей и подростков в системе дополнительного образования. (В рамках  Года театра)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Default="000F4B4C" w:rsidP="00994B10">
            <w:pPr>
              <w:pStyle w:val="TableContents"/>
            </w:pPr>
            <w:r>
              <w:t>Гарбузова О.А.</w:t>
            </w:r>
          </w:p>
        </w:tc>
      </w:tr>
      <w:tr w:rsidR="000F4B4C" w:rsidTr="000F4B4C">
        <w:trPr>
          <w:cantSplit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2C7EFD" w:rsidRDefault="000F4B4C" w:rsidP="000F4B4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01.04-30.04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0F4B4C">
            <w:pPr>
              <w:pStyle w:val="TableContents"/>
              <w:jc w:val="center"/>
            </w:pPr>
            <w:r>
              <w:t>Каб.127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6C4F49" w:rsidRDefault="000F4B4C" w:rsidP="00994B10">
            <w:pPr>
              <w:pStyle w:val="TableContents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Здоровые дети – будущее Тагила! (в рамках краеведческой игры «Я – </w:t>
            </w:r>
            <w:proofErr w:type="spellStart"/>
            <w:r>
              <w:rPr>
                <w:bCs/>
              </w:rPr>
              <w:t>тагильчанин</w:t>
            </w:r>
            <w:proofErr w:type="spellEnd"/>
            <w:r>
              <w:rPr>
                <w:bCs/>
              </w:rPr>
              <w:t>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Default="000F4B4C" w:rsidP="00994B10">
            <w:pPr>
              <w:pStyle w:val="TableContents"/>
            </w:pPr>
            <w:r>
              <w:t>Гарбузова О.А.</w:t>
            </w:r>
          </w:p>
        </w:tc>
      </w:tr>
      <w:tr w:rsidR="000F4B4C" w:rsidTr="000F4B4C">
        <w:trPr>
          <w:cantSplit/>
          <w:trHeight w:val="82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E43C2B" w:rsidRDefault="000F4B4C" w:rsidP="000F4B4C">
            <w:pPr>
              <w:pStyle w:val="TableContents"/>
              <w:jc w:val="center"/>
              <w:rPr>
                <w:b/>
              </w:rPr>
            </w:pPr>
          </w:p>
          <w:p w:rsidR="000F4B4C" w:rsidRPr="00E43C2B" w:rsidRDefault="000F4B4C" w:rsidP="000F4B4C">
            <w:pPr>
              <w:pStyle w:val="TableContents"/>
              <w:jc w:val="center"/>
              <w:rPr>
                <w:b/>
              </w:rPr>
            </w:pPr>
          </w:p>
          <w:p w:rsidR="000F4B4C" w:rsidRPr="00E43C2B" w:rsidRDefault="000F4B4C" w:rsidP="000F4B4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01.04-15.04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0F4B4C">
            <w:pPr>
              <w:pStyle w:val="TableContents"/>
              <w:jc w:val="center"/>
            </w:pPr>
            <w:proofErr w:type="spellStart"/>
            <w:r>
              <w:t>каб</w:t>
            </w:r>
            <w:proofErr w:type="spellEnd"/>
            <w:r>
              <w:t>. 127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994B10">
            <w:pPr>
              <w:pStyle w:val="TableContents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Выставка для родителей студии развития дошкольников "Теремок":</w:t>
            </w:r>
          </w:p>
          <w:p w:rsidR="000F4B4C" w:rsidRPr="00095339" w:rsidRDefault="000F4B4C" w:rsidP="00994B10">
            <w:pPr>
              <w:pStyle w:val="TableContents"/>
              <w:numPr>
                <w:ilvl w:val="0"/>
                <w:numId w:val="7"/>
              </w:numPr>
              <w:rPr>
                <w:b/>
                <w:bCs/>
              </w:rPr>
            </w:pPr>
            <w:r w:rsidRPr="00613801">
              <w:rPr>
                <w:bCs/>
              </w:rPr>
              <w:t xml:space="preserve">На арене цирка (произведения </w:t>
            </w:r>
            <w:r w:rsidRPr="00613801">
              <w:rPr>
                <w:rFonts w:eastAsia="Times New Roman"/>
              </w:rPr>
              <w:t>русской</w:t>
            </w:r>
            <w:r w:rsidRPr="00304AA2">
              <w:rPr>
                <w:rFonts w:eastAsia="Times New Roman"/>
              </w:rPr>
              <w:t xml:space="preserve"> советской артистки цирка, детской писательницы Натальи Юрьевны Дуровой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Default="000F4B4C" w:rsidP="00994B10">
            <w:pPr>
              <w:pStyle w:val="TableContents"/>
            </w:pPr>
            <w:r>
              <w:t>Гарбузова О.А.</w:t>
            </w:r>
          </w:p>
        </w:tc>
      </w:tr>
      <w:tr w:rsidR="000F4B4C" w:rsidTr="000F4B4C">
        <w:trPr>
          <w:cantSplit/>
          <w:trHeight w:val="43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Pr="00E43C2B" w:rsidRDefault="000F4B4C" w:rsidP="000F4B4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15.04-28.04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0F4B4C">
            <w:pPr>
              <w:pStyle w:val="TableContents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4C" w:rsidRDefault="000F4B4C" w:rsidP="00994B10">
            <w:pPr>
              <w:pStyle w:val="TableContents"/>
              <w:numPr>
                <w:ilvl w:val="0"/>
                <w:numId w:val="7"/>
              </w:numPr>
              <w:rPr>
                <w:b/>
                <w:bCs/>
              </w:rPr>
            </w:pPr>
            <w:r w:rsidRPr="00CB7A2C">
              <w:rPr>
                <w:rFonts w:eastAsia="DejaVu Sans" w:cs="DejaVu Sans"/>
              </w:rPr>
              <w:t xml:space="preserve">Светлый праздник </w:t>
            </w:r>
            <w:r>
              <w:rPr>
                <w:rFonts w:eastAsia="DejaVu Sans" w:cs="DejaVu Sans"/>
              </w:rPr>
              <w:t>–</w:t>
            </w:r>
            <w:r w:rsidRPr="00CB7A2C">
              <w:rPr>
                <w:rFonts w:eastAsia="DejaVu Sans" w:cs="DejaVu Sans"/>
              </w:rPr>
              <w:t xml:space="preserve"> Пасха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4C" w:rsidRDefault="000F4B4C" w:rsidP="00994B10">
            <w:pPr>
              <w:pStyle w:val="TableContents"/>
            </w:pPr>
            <w:r>
              <w:t>Гарбузова О.А.</w:t>
            </w:r>
          </w:p>
        </w:tc>
      </w:tr>
    </w:tbl>
    <w:p w:rsidR="000F4B4C" w:rsidRDefault="000F4B4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4B4C" w:rsidRDefault="000F4B4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 w:type="page"/>
      </w:r>
    </w:p>
    <w:p w:rsidR="00C34685" w:rsidRDefault="00C34685" w:rsidP="00C346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D4A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Административная деятельность</w:t>
      </w:r>
    </w:p>
    <w:p w:rsidR="00C34685" w:rsidRPr="00DE0114" w:rsidRDefault="00C34685" w:rsidP="00C346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646"/>
        <w:gridCol w:w="4739"/>
        <w:gridCol w:w="1559"/>
      </w:tblGrid>
      <w:tr w:rsidR="00C34685" w:rsidRPr="00711C3D" w:rsidTr="006E77F8">
        <w:trPr>
          <w:jc w:val="center"/>
        </w:trPr>
        <w:tc>
          <w:tcPr>
            <w:tcW w:w="1554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6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3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4685" w:rsidRPr="00711C3D" w:rsidTr="006E77F8">
        <w:trPr>
          <w:jc w:val="center"/>
        </w:trPr>
        <w:tc>
          <w:tcPr>
            <w:tcW w:w="1554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1646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473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5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Михневич О.В.</w:t>
            </w:r>
          </w:p>
        </w:tc>
      </w:tr>
      <w:tr w:rsidR="00C34685" w:rsidRPr="00711C3D" w:rsidTr="006E77F8">
        <w:trPr>
          <w:jc w:val="center"/>
        </w:trPr>
        <w:tc>
          <w:tcPr>
            <w:tcW w:w="1554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646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. 320</w:t>
            </w:r>
          </w:p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в отделе организации образовательных досуговых программ и концертной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C34685" w:rsidRPr="00711C3D" w:rsidTr="006E77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r w:rsidRPr="00711C3D">
              <w:t>каждая четверг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326</w:t>
            </w:r>
          </w:p>
          <w:p w:rsidR="00C34685" w:rsidRPr="00711C3D" w:rsidRDefault="00C34685" w:rsidP="006E77F8">
            <w:pPr>
              <w:pStyle w:val="TableContents"/>
            </w:pPr>
            <w:r w:rsidRPr="00711C3D">
              <w:t>11.00</w:t>
            </w:r>
          </w:p>
        </w:tc>
        <w:tc>
          <w:tcPr>
            <w:tcW w:w="4739" w:type="dxa"/>
            <w:shd w:val="clear" w:color="auto" w:fill="auto"/>
          </w:tcPr>
          <w:p w:rsidR="00C34685" w:rsidRPr="00711C3D" w:rsidRDefault="00C34685" w:rsidP="006E77F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художественного воспитания</w:t>
            </w:r>
          </w:p>
        </w:tc>
        <w:tc>
          <w:tcPr>
            <w:tcW w:w="155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C34685" w:rsidRPr="00711C3D" w:rsidTr="006E77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321</w:t>
            </w:r>
          </w:p>
          <w:p w:rsidR="00C34685" w:rsidRPr="00711C3D" w:rsidRDefault="00C34685" w:rsidP="006E77F8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C34685" w:rsidRPr="00711C3D" w:rsidRDefault="00C34685" w:rsidP="006E77F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гуманитарных программ и детских социальных инициатив</w:t>
            </w:r>
          </w:p>
        </w:tc>
        <w:tc>
          <w:tcPr>
            <w:tcW w:w="1559" w:type="dxa"/>
            <w:shd w:val="clear" w:color="auto" w:fill="auto"/>
          </w:tcPr>
          <w:p w:rsidR="00C34685" w:rsidRPr="00A86F0F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34685" w:rsidRPr="00711C3D" w:rsidTr="006E77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313</w:t>
            </w:r>
          </w:p>
          <w:p w:rsidR="00C34685" w:rsidRPr="00711C3D" w:rsidRDefault="00C34685" w:rsidP="006E77F8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C34685" w:rsidRPr="00711C3D" w:rsidRDefault="00C34685" w:rsidP="006E77F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предметных олимпиад и исследовательских проектов учащихся</w:t>
            </w:r>
          </w:p>
        </w:tc>
        <w:tc>
          <w:tcPr>
            <w:tcW w:w="155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C34685" w:rsidRPr="00711C3D" w:rsidTr="006E77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412</w:t>
            </w:r>
          </w:p>
          <w:p w:rsidR="00C34685" w:rsidRPr="00711C3D" w:rsidRDefault="00C34685" w:rsidP="006E77F8">
            <w:pPr>
              <w:pStyle w:val="TableContents"/>
            </w:pPr>
            <w:r w:rsidRPr="00711C3D">
              <w:t>12.00</w:t>
            </w:r>
          </w:p>
        </w:tc>
        <w:tc>
          <w:tcPr>
            <w:tcW w:w="4739" w:type="dxa"/>
            <w:shd w:val="clear" w:color="auto" w:fill="auto"/>
          </w:tcPr>
          <w:p w:rsidR="00C34685" w:rsidRPr="00711C3D" w:rsidRDefault="00C34685" w:rsidP="006E77F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технического и декоративно-прикладного творчества детей и юношества</w:t>
            </w:r>
          </w:p>
        </w:tc>
        <w:tc>
          <w:tcPr>
            <w:tcW w:w="155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C34685" w:rsidRPr="00711C3D" w:rsidTr="006E77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210</w:t>
            </w:r>
          </w:p>
          <w:p w:rsidR="00C34685" w:rsidRPr="00711C3D" w:rsidRDefault="00C34685" w:rsidP="006E77F8">
            <w:pPr>
              <w:pStyle w:val="TableContents"/>
            </w:pPr>
            <w:r w:rsidRPr="00711C3D">
              <w:t>15.00</w:t>
            </w:r>
          </w:p>
        </w:tc>
        <w:tc>
          <w:tcPr>
            <w:tcW w:w="4739" w:type="dxa"/>
            <w:shd w:val="clear" w:color="auto" w:fill="auto"/>
          </w:tcPr>
          <w:p w:rsidR="00C34685" w:rsidRPr="00711C3D" w:rsidRDefault="00C34685" w:rsidP="006E77F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Оперативное совещание в отделе </w:t>
            </w:r>
            <w:proofErr w:type="spellStart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предшкольного</w:t>
            </w:r>
            <w:proofErr w:type="spellEnd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C34685" w:rsidRPr="00711C3D" w:rsidTr="006E77F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r w:rsidRPr="00711C3D">
              <w:t>каждая среда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r w:rsidRPr="00711C3D">
              <w:t>МБОУ СОШ №32</w:t>
            </w:r>
          </w:p>
          <w:p w:rsidR="00C34685" w:rsidRPr="00711C3D" w:rsidRDefault="00C34685" w:rsidP="006E77F8">
            <w:pPr>
              <w:pStyle w:val="TableContents"/>
            </w:pPr>
            <w:r w:rsidRPr="00711C3D">
              <w:t>13.15</w:t>
            </w:r>
          </w:p>
        </w:tc>
        <w:tc>
          <w:tcPr>
            <w:tcW w:w="4739" w:type="dxa"/>
            <w:shd w:val="clear" w:color="auto" w:fill="auto"/>
          </w:tcPr>
          <w:p w:rsidR="00C34685" w:rsidRPr="00711C3D" w:rsidRDefault="00C34685" w:rsidP="006E77F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хоровой студии «Звонкие голоса»</w:t>
            </w:r>
          </w:p>
        </w:tc>
        <w:tc>
          <w:tcPr>
            <w:tcW w:w="155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C34685" w:rsidRPr="00711C3D" w:rsidTr="006E77F8">
        <w:trPr>
          <w:trHeight w:val="965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r>
              <w:t>каждая</w:t>
            </w:r>
            <w:r w:rsidRPr="00711C3D">
              <w:t xml:space="preserve"> </w:t>
            </w:r>
            <w:r>
              <w:t>пятница</w:t>
            </w:r>
            <w:r w:rsidRPr="00711C3D">
              <w:t xml:space="preserve">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4685" w:rsidRPr="00711C3D" w:rsidRDefault="00C34685" w:rsidP="006E77F8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301</w:t>
            </w:r>
          </w:p>
          <w:p w:rsidR="00C34685" w:rsidRPr="00711C3D" w:rsidRDefault="00C34685" w:rsidP="006E77F8">
            <w:pPr>
              <w:pStyle w:val="TableContents"/>
            </w:pPr>
            <w:r w:rsidRPr="00711C3D">
              <w:t>14.00</w:t>
            </w:r>
          </w:p>
        </w:tc>
        <w:tc>
          <w:tcPr>
            <w:tcW w:w="4739" w:type="dxa"/>
            <w:shd w:val="clear" w:color="auto" w:fill="auto"/>
          </w:tcPr>
          <w:p w:rsidR="00C34685" w:rsidRPr="00711C3D" w:rsidRDefault="00C34685" w:rsidP="006E77F8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информационных технологий и компьютерного обеспечения</w:t>
            </w:r>
          </w:p>
        </w:tc>
        <w:tc>
          <w:tcPr>
            <w:tcW w:w="1559" w:type="dxa"/>
            <w:shd w:val="clear" w:color="auto" w:fill="auto"/>
          </w:tcPr>
          <w:p w:rsidR="00C34685" w:rsidRPr="00711C3D" w:rsidRDefault="00C34685" w:rsidP="006E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34685" w:rsidRPr="00BF7AC8" w:rsidTr="006E77F8">
        <w:trPr>
          <w:jc w:val="center"/>
        </w:trPr>
        <w:tc>
          <w:tcPr>
            <w:tcW w:w="1554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3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оперативного совещания в отделах организации образовательных досуговых программ и концертной деятельности и гуманитарных программ и детских социальных инициатив </w:t>
            </w:r>
          </w:p>
        </w:tc>
        <w:tc>
          <w:tcPr>
            <w:tcW w:w="155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C34685" w:rsidRPr="00BF7AC8" w:rsidTr="006E77F8">
        <w:trPr>
          <w:jc w:val="center"/>
        </w:trPr>
        <w:tc>
          <w:tcPr>
            <w:tcW w:w="1554" w:type="dxa"/>
            <w:shd w:val="clear" w:color="auto" w:fill="auto"/>
          </w:tcPr>
          <w:p w:rsidR="00C34685" w:rsidRDefault="00C34685" w:rsidP="006E77F8"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Посещение и анализ культурно – досуговых программ</w:t>
            </w:r>
          </w:p>
        </w:tc>
        <w:tc>
          <w:tcPr>
            <w:tcW w:w="155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C34685" w:rsidRPr="00BF7AC8" w:rsidTr="006E77F8">
        <w:trPr>
          <w:jc w:val="center"/>
        </w:trPr>
        <w:tc>
          <w:tcPr>
            <w:tcW w:w="1554" w:type="dxa"/>
            <w:shd w:val="clear" w:color="auto" w:fill="auto"/>
          </w:tcPr>
          <w:p w:rsidR="00C34685" w:rsidRDefault="00C34685" w:rsidP="006E77F8"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КМЦ по проведению методических совещаний по направлениям их деятельности </w:t>
            </w:r>
          </w:p>
        </w:tc>
        <w:tc>
          <w:tcPr>
            <w:tcW w:w="155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C34685" w:rsidRPr="00BF7AC8" w:rsidTr="006E77F8">
        <w:trPr>
          <w:jc w:val="center"/>
        </w:trPr>
        <w:tc>
          <w:tcPr>
            <w:tcW w:w="1554" w:type="dxa"/>
            <w:shd w:val="clear" w:color="auto" w:fill="auto"/>
          </w:tcPr>
          <w:p w:rsidR="00C34685" w:rsidRDefault="00C34685" w:rsidP="006E77F8"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73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отдела общественных организаций и досуговых программ</w:t>
            </w:r>
          </w:p>
        </w:tc>
        <w:tc>
          <w:tcPr>
            <w:tcW w:w="155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C34685" w:rsidRPr="00BF7AC8" w:rsidTr="006E77F8">
        <w:trPr>
          <w:jc w:val="center"/>
        </w:trPr>
        <w:tc>
          <w:tcPr>
            <w:tcW w:w="1554" w:type="dxa"/>
            <w:shd w:val="clear" w:color="auto" w:fill="auto"/>
          </w:tcPr>
          <w:p w:rsidR="00C34685" w:rsidRDefault="00C34685" w:rsidP="006E77F8"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473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ДОО «ЮНТА» с целью </w:t>
            </w:r>
            <w:proofErr w:type="gramStart"/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учащихся и выполнению программы</w:t>
            </w:r>
          </w:p>
        </w:tc>
        <w:tc>
          <w:tcPr>
            <w:tcW w:w="155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C34685" w:rsidRPr="00BF7AC8" w:rsidTr="006E77F8">
        <w:trPr>
          <w:jc w:val="center"/>
        </w:trPr>
        <w:tc>
          <w:tcPr>
            <w:tcW w:w="1554" w:type="dxa"/>
            <w:shd w:val="clear" w:color="auto" w:fill="auto"/>
          </w:tcPr>
          <w:p w:rsidR="00C34685" w:rsidRDefault="00C34685" w:rsidP="006E77F8"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473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КМЦ с целью контроля с последующим анализом</w:t>
            </w:r>
          </w:p>
        </w:tc>
        <w:tc>
          <w:tcPr>
            <w:tcW w:w="155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  <w:tr w:rsidR="00C34685" w:rsidRPr="00BF7AC8" w:rsidTr="006E77F8">
        <w:trPr>
          <w:jc w:val="center"/>
        </w:trPr>
        <w:tc>
          <w:tcPr>
            <w:tcW w:w="1554" w:type="dxa"/>
            <w:shd w:val="clear" w:color="auto" w:fill="auto"/>
          </w:tcPr>
          <w:p w:rsidR="00C34685" w:rsidRDefault="00C34685" w:rsidP="006E77F8">
            <w:r w:rsidRPr="00435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435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43558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46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73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 по предстоящим событиям</w:t>
            </w:r>
          </w:p>
        </w:tc>
        <w:tc>
          <w:tcPr>
            <w:tcW w:w="1559" w:type="dxa"/>
            <w:shd w:val="clear" w:color="auto" w:fill="auto"/>
          </w:tcPr>
          <w:p w:rsidR="00C34685" w:rsidRPr="00240EF5" w:rsidRDefault="00C34685" w:rsidP="006E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F5"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</w:tr>
    </w:tbl>
    <w:p w:rsidR="000F4B4C" w:rsidRPr="000F4B4C" w:rsidRDefault="000F4B4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0F4B4C" w:rsidRPr="000F4B4C" w:rsidSect="006526B9">
      <w:pgSz w:w="11909" w:h="16834"/>
      <w:pgMar w:top="992" w:right="435" w:bottom="851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tarSymbol, 'Arial Unicode MS'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2B2"/>
    <w:multiLevelType w:val="hybridMultilevel"/>
    <w:tmpl w:val="BCA6A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111E"/>
    <w:multiLevelType w:val="hybridMultilevel"/>
    <w:tmpl w:val="D3CE3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66C5"/>
    <w:multiLevelType w:val="multilevel"/>
    <w:tmpl w:val="C7DCCEB6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38150C6"/>
    <w:multiLevelType w:val="multilevel"/>
    <w:tmpl w:val="268E991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27633924"/>
    <w:multiLevelType w:val="hybridMultilevel"/>
    <w:tmpl w:val="8D462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13518"/>
    <w:multiLevelType w:val="hybridMultilevel"/>
    <w:tmpl w:val="16B8F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DE504A8"/>
    <w:multiLevelType w:val="hybridMultilevel"/>
    <w:tmpl w:val="3C4E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82196"/>
    <w:multiLevelType w:val="hybridMultilevel"/>
    <w:tmpl w:val="D36E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A5062"/>
    <w:multiLevelType w:val="multilevel"/>
    <w:tmpl w:val="F712FA44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StarSymbol, 'Arial Unicode MS'"/>
        <w:sz w:val="18"/>
        <w:szCs w:val="18"/>
      </w:rPr>
    </w:lvl>
    <w:lvl w:ilvl="2">
      <w:numFmt w:val="bullet"/>
      <w:lvlText w:val="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StarSymbol, 'Arial Unicode MS'"/>
        <w:sz w:val="18"/>
        <w:szCs w:val="18"/>
      </w:rPr>
    </w:lvl>
    <w:lvl w:ilvl="5">
      <w:numFmt w:val="bullet"/>
      <w:lvlText w:val="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StarSymbol, 'Arial Unicode MS'"/>
        <w:sz w:val="18"/>
        <w:szCs w:val="18"/>
      </w:rPr>
    </w:lvl>
    <w:lvl w:ilvl="8">
      <w:numFmt w:val="bullet"/>
      <w:lvlText w:val="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9">
    <w:nsid w:val="7B2A5734"/>
    <w:multiLevelType w:val="multilevel"/>
    <w:tmpl w:val="6862FD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DA159E3"/>
    <w:multiLevelType w:val="hybridMultilevel"/>
    <w:tmpl w:val="AF5A934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5EC0"/>
    <w:rsid w:val="00015EC0"/>
    <w:rsid w:val="000F4B4C"/>
    <w:rsid w:val="001126D9"/>
    <w:rsid w:val="00375640"/>
    <w:rsid w:val="003835D4"/>
    <w:rsid w:val="00500196"/>
    <w:rsid w:val="00501900"/>
    <w:rsid w:val="005D1664"/>
    <w:rsid w:val="006526B9"/>
    <w:rsid w:val="00676AE1"/>
    <w:rsid w:val="006E77F8"/>
    <w:rsid w:val="0074578B"/>
    <w:rsid w:val="00994B10"/>
    <w:rsid w:val="009A3233"/>
    <w:rsid w:val="009D7A85"/>
    <w:rsid w:val="00AF3453"/>
    <w:rsid w:val="00B43472"/>
    <w:rsid w:val="00B66BAA"/>
    <w:rsid w:val="00B94C72"/>
    <w:rsid w:val="00BA3A50"/>
    <w:rsid w:val="00C16B27"/>
    <w:rsid w:val="00C34685"/>
    <w:rsid w:val="00C46933"/>
    <w:rsid w:val="00C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F4B4C"/>
    <w:pPr>
      <w:widowControl w:val="0"/>
      <w:suppressAutoHyphens/>
      <w:autoSpaceDE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TableContents">
    <w:name w:val="Table Contents"/>
    <w:basedOn w:val="a"/>
    <w:rsid w:val="000F4B4C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customStyle="1" w:styleId="Standard">
    <w:name w:val="Standard"/>
    <w:uiPriority w:val="99"/>
    <w:rsid w:val="000F4B4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numbering" w:customStyle="1" w:styleId="WW8Num12">
    <w:name w:val="WW8Num12"/>
    <w:basedOn w:val="a2"/>
    <w:rsid w:val="000F4B4C"/>
    <w:pPr>
      <w:numPr>
        <w:numId w:val="4"/>
      </w:numPr>
    </w:pPr>
  </w:style>
  <w:style w:type="numbering" w:customStyle="1" w:styleId="WW8Num13">
    <w:name w:val="WW8Num13"/>
    <w:basedOn w:val="a2"/>
    <w:rsid w:val="000F4B4C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652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F4B4C"/>
    <w:pPr>
      <w:widowControl w:val="0"/>
      <w:suppressAutoHyphens/>
      <w:autoSpaceDE w:val="0"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TableContents">
    <w:name w:val="Table Contents"/>
    <w:basedOn w:val="a"/>
    <w:rsid w:val="000F4B4C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customStyle="1" w:styleId="Standard">
    <w:name w:val="Standard"/>
    <w:uiPriority w:val="99"/>
    <w:rsid w:val="000F4B4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numbering" w:customStyle="1" w:styleId="WW8Num12">
    <w:name w:val="WW8Num12"/>
    <w:basedOn w:val="a2"/>
    <w:rsid w:val="000F4B4C"/>
    <w:pPr>
      <w:numPr>
        <w:numId w:val="4"/>
      </w:numPr>
    </w:pPr>
  </w:style>
  <w:style w:type="numbering" w:customStyle="1" w:styleId="WW8Num13">
    <w:name w:val="WW8Num13"/>
    <w:basedOn w:val="a2"/>
    <w:rsid w:val="000F4B4C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652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2019-03-29T04:32:00Z</cp:lastPrinted>
  <dcterms:created xsi:type="dcterms:W3CDTF">2019-04-01T05:16:00Z</dcterms:created>
  <dcterms:modified xsi:type="dcterms:W3CDTF">2019-04-01T10:33:00Z</dcterms:modified>
</cp:coreProperties>
</file>