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68" w:rsidRPr="005E7798" w:rsidRDefault="006A0C68" w:rsidP="009A1D2F">
      <w:pPr>
        <w:spacing w:line="360" w:lineRule="auto"/>
        <w:jc w:val="center"/>
        <w:rPr>
          <w:b/>
        </w:rPr>
      </w:pPr>
      <w:r w:rsidRPr="005E7798">
        <w:rPr>
          <w:b/>
        </w:rPr>
        <w:t>ПОЛОЖЕНИЕ</w:t>
      </w:r>
    </w:p>
    <w:p w:rsidR="00484FE3" w:rsidRDefault="004611EE" w:rsidP="009A1D2F">
      <w:pPr>
        <w:spacing w:line="360" w:lineRule="auto"/>
        <w:jc w:val="center"/>
        <w:rPr>
          <w:b/>
        </w:rPr>
      </w:pPr>
      <w:r w:rsidRPr="005E7798">
        <w:rPr>
          <w:b/>
        </w:rPr>
        <w:t xml:space="preserve">о проведении городского этапа </w:t>
      </w:r>
      <w:r w:rsidR="006A0C68" w:rsidRPr="005E7798">
        <w:rPr>
          <w:b/>
        </w:rPr>
        <w:t xml:space="preserve">Всероссийского конкурса </w:t>
      </w:r>
    </w:p>
    <w:p w:rsidR="006A0C68" w:rsidRPr="005E7798" w:rsidRDefault="006A0C68" w:rsidP="009A1D2F">
      <w:pPr>
        <w:spacing w:line="360" w:lineRule="auto"/>
        <w:jc w:val="center"/>
        <w:rPr>
          <w:b/>
        </w:rPr>
      </w:pPr>
      <w:r w:rsidRPr="005E7798">
        <w:rPr>
          <w:b/>
        </w:rPr>
        <w:t xml:space="preserve">литературного творчества «Человек доброй воли» </w:t>
      </w:r>
    </w:p>
    <w:p w:rsidR="006A0C68" w:rsidRPr="005E7798" w:rsidRDefault="006A0C68" w:rsidP="009A1D2F">
      <w:pPr>
        <w:spacing w:line="360" w:lineRule="auto"/>
        <w:ind w:firstLine="709"/>
        <w:jc w:val="center"/>
        <w:rPr>
          <w:b/>
        </w:rPr>
      </w:pPr>
    </w:p>
    <w:p w:rsidR="006A0C68" w:rsidRPr="005E7798" w:rsidRDefault="004611EE" w:rsidP="009A1D2F">
      <w:pPr>
        <w:pStyle w:val="a4"/>
        <w:numPr>
          <w:ilvl w:val="0"/>
          <w:numId w:val="1"/>
        </w:numPr>
        <w:spacing w:line="360" w:lineRule="auto"/>
        <w:jc w:val="center"/>
        <w:rPr>
          <w:b/>
        </w:rPr>
      </w:pPr>
      <w:r w:rsidRPr="005E7798">
        <w:rPr>
          <w:b/>
        </w:rPr>
        <w:t>Общие положения</w:t>
      </w:r>
    </w:p>
    <w:p w:rsidR="004611EE" w:rsidRPr="005E7798" w:rsidRDefault="009F1B61" w:rsidP="009F1B61">
      <w:pPr>
        <w:pStyle w:val="a4"/>
        <w:tabs>
          <w:tab w:val="left" w:pos="426"/>
          <w:tab w:val="left" w:pos="1134"/>
        </w:tabs>
        <w:spacing w:line="360" w:lineRule="auto"/>
        <w:ind w:left="0"/>
        <w:jc w:val="both"/>
        <w:rPr>
          <w:b/>
        </w:rPr>
      </w:pPr>
      <w:r>
        <w:t xml:space="preserve">1.1. </w:t>
      </w:r>
      <w:r w:rsidR="004611EE" w:rsidRPr="005E7798">
        <w:t>Настоящее Положение определяет порядок организации и проведения городского этапа Всероссийского конкурса литературного творчества «Человек доброй воли»</w:t>
      </w:r>
      <w:r w:rsidR="004611EE" w:rsidRPr="005E7798">
        <w:rPr>
          <w:lang w:eastAsia="ar-SA"/>
        </w:rPr>
        <w:t xml:space="preserve"> (далее – Конкурс),</w:t>
      </w:r>
      <w:r w:rsidR="009A1D2F" w:rsidRPr="005E7798">
        <w:t xml:space="preserve"> </w:t>
      </w:r>
      <w:r w:rsidR="004611EE" w:rsidRPr="005E7798">
        <w:t>среди учащихся об</w:t>
      </w:r>
      <w:r w:rsidR="00DF3F0B" w:rsidRPr="005E7798">
        <w:t>щеоб</w:t>
      </w:r>
      <w:r w:rsidR="004611EE" w:rsidRPr="005E7798">
        <w:t>разовательных учреждений, его организационное и методическое обеспечение, порядок участия в Конкурсе и определения победителей.</w:t>
      </w:r>
    </w:p>
    <w:p w:rsidR="004611EE" w:rsidRPr="005E7798" w:rsidRDefault="004611EE" w:rsidP="009F1B61">
      <w:pPr>
        <w:tabs>
          <w:tab w:val="left" w:pos="426"/>
          <w:tab w:val="left" w:pos="1134"/>
        </w:tabs>
        <w:spacing w:line="360" w:lineRule="auto"/>
        <w:jc w:val="both"/>
      </w:pPr>
      <w:r w:rsidRPr="005E7798">
        <w:t>1.2.</w:t>
      </w:r>
      <w:r w:rsidRPr="005E7798">
        <w:rPr>
          <w:b/>
        </w:rPr>
        <w:t xml:space="preserve"> </w:t>
      </w:r>
      <w:r w:rsidRPr="005E7798">
        <w:t>Настоящее Положение разработано в соответствии с Комплексным планом совместных мер</w:t>
      </w:r>
      <w:r w:rsidR="00DF3F0B" w:rsidRPr="005E7798">
        <w:t xml:space="preserve">оприятий управления образования, </w:t>
      </w:r>
      <w:r w:rsidRPr="005E7798">
        <w:t xml:space="preserve">отдела надзорной деятельности и профилактической работы города Нижний Тагил и </w:t>
      </w:r>
      <w:proofErr w:type="spellStart"/>
      <w:r w:rsidRPr="005E7798">
        <w:t>Горноуральского</w:t>
      </w:r>
      <w:proofErr w:type="spellEnd"/>
      <w:r w:rsidRPr="005E7798">
        <w:t xml:space="preserve"> ГО УНД и </w:t>
      </w:r>
      <w:proofErr w:type="gramStart"/>
      <w:r w:rsidRPr="005E7798">
        <w:t>ПР</w:t>
      </w:r>
      <w:proofErr w:type="gramEnd"/>
      <w:r w:rsidRPr="005E7798">
        <w:t xml:space="preserve"> ГУ МЧС России по Свердловской области, Нижнетагильского городского отделения ВДПО по предупреждению гибели и травматизма детей при пожарах на 202</w:t>
      </w:r>
      <w:r w:rsidR="00DF3F0B" w:rsidRPr="005E7798">
        <w:t>3</w:t>
      </w:r>
      <w:r w:rsidRPr="005E7798">
        <w:t xml:space="preserve"> год.</w:t>
      </w:r>
    </w:p>
    <w:p w:rsidR="004611EE" w:rsidRPr="005E7798" w:rsidRDefault="004611EE" w:rsidP="009A1D2F">
      <w:pPr>
        <w:spacing w:line="360" w:lineRule="auto"/>
        <w:jc w:val="center"/>
        <w:rPr>
          <w:b/>
        </w:rPr>
      </w:pPr>
      <w:r w:rsidRPr="005E7798">
        <w:rPr>
          <w:b/>
        </w:rPr>
        <w:t>2. Цель и задачи конкурса</w:t>
      </w:r>
    </w:p>
    <w:p w:rsidR="00330965" w:rsidRPr="005E7798" w:rsidRDefault="004611EE" w:rsidP="005E4131">
      <w:pPr>
        <w:spacing w:line="360" w:lineRule="auto"/>
        <w:jc w:val="both"/>
        <w:rPr>
          <w:lang w:eastAsia="ar-SA"/>
        </w:rPr>
      </w:pPr>
      <w:r w:rsidRPr="005E7798">
        <w:t xml:space="preserve">2.1. Целью Конкурса является </w:t>
      </w:r>
      <w:r w:rsidRPr="005E7798">
        <w:rPr>
          <w:lang w:eastAsia="ar-SA"/>
        </w:rPr>
        <w:t xml:space="preserve">пропаганда правил </w:t>
      </w:r>
      <w:r w:rsidR="00494B93" w:rsidRPr="005E7798">
        <w:rPr>
          <w:lang w:eastAsia="ar-SA"/>
        </w:rPr>
        <w:t xml:space="preserve">пожарной безопасности </w:t>
      </w:r>
      <w:r w:rsidRPr="005E7798">
        <w:rPr>
          <w:lang w:eastAsia="ar-SA"/>
        </w:rPr>
        <w:t xml:space="preserve">посредством творческой деятельности </w:t>
      </w:r>
      <w:r w:rsidR="00494B93" w:rsidRPr="005E7798">
        <w:rPr>
          <w:lang w:eastAsia="ar-SA"/>
        </w:rPr>
        <w:t>учащихся общеобразовательных учреждений</w:t>
      </w:r>
      <w:r w:rsidRPr="005E7798">
        <w:rPr>
          <w:lang w:eastAsia="ar-SA"/>
        </w:rPr>
        <w:t>.</w:t>
      </w:r>
    </w:p>
    <w:p w:rsidR="00330965" w:rsidRPr="005E7798" w:rsidRDefault="00494B93" w:rsidP="005E4131">
      <w:pPr>
        <w:spacing w:line="360" w:lineRule="auto"/>
        <w:jc w:val="both"/>
      </w:pPr>
      <w:r w:rsidRPr="005E7798">
        <w:t>2.2. Задачи:</w:t>
      </w:r>
    </w:p>
    <w:p w:rsidR="00330965" w:rsidRPr="005E7798" w:rsidRDefault="00494B93" w:rsidP="00E81C32">
      <w:pPr>
        <w:pStyle w:val="a4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lang w:eastAsia="ar-SA"/>
        </w:rPr>
      </w:pPr>
      <w:r w:rsidRPr="005E7798">
        <w:t>формирование и закрепление навыков грамотного поведения в условиях пожара и других чрезвычайных ситуациях;</w:t>
      </w:r>
    </w:p>
    <w:p w:rsidR="00330965" w:rsidRPr="005E7798" w:rsidRDefault="00494B93" w:rsidP="00E81C32">
      <w:pPr>
        <w:pStyle w:val="a4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lang w:eastAsia="ar-SA"/>
        </w:rPr>
      </w:pPr>
      <w:r w:rsidRPr="005E7798">
        <w:t>привлечение внимания детей к пропаганд</w:t>
      </w:r>
      <w:r w:rsidR="009A1D2F" w:rsidRPr="005E7798">
        <w:t>е</w:t>
      </w:r>
      <w:r w:rsidRPr="005E7798">
        <w:t xml:space="preserve"> пожарно-технических знаний и реализаци</w:t>
      </w:r>
      <w:r w:rsidR="009A1D2F" w:rsidRPr="005E7798">
        <w:t>и</w:t>
      </w:r>
      <w:r w:rsidRPr="005E7798">
        <w:t xml:space="preserve"> задач, направленных на предупреждение пожаров и умение действовать в экстремальных ситуациях;</w:t>
      </w:r>
    </w:p>
    <w:p w:rsidR="00494B93" w:rsidRPr="005E7798" w:rsidRDefault="00494B93" w:rsidP="00E81C32">
      <w:pPr>
        <w:pStyle w:val="a4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lang w:eastAsia="ar-SA"/>
        </w:rPr>
      </w:pPr>
      <w:r w:rsidRPr="005E7798">
        <w:t>содействие профессиональной ориентации детей и подростков, популяризация профессии пожарного и спасателя.</w:t>
      </w:r>
    </w:p>
    <w:p w:rsidR="00494B93" w:rsidRPr="005E7798" w:rsidRDefault="00494B93" w:rsidP="009F1B61">
      <w:pPr>
        <w:suppressAutoHyphens/>
        <w:spacing w:line="360" w:lineRule="auto"/>
        <w:jc w:val="center"/>
        <w:rPr>
          <w:b/>
          <w:lang w:eastAsia="ar-SA"/>
        </w:rPr>
      </w:pPr>
      <w:r w:rsidRPr="005E7798">
        <w:rPr>
          <w:b/>
          <w:lang w:eastAsia="ar-SA"/>
        </w:rPr>
        <w:t>3. У</w:t>
      </w:r>
      <w:r w:rsidR="00223CA5" w:rsidRPr="005E7798">
        <w:rPr>
          <w:b/>
          <w:lang w:eastAsia="ar-SA"/>
        </w:rPr>
        <w:t xml:space="preserve">частники </w:t>
      </w:r>
      <w:r w:rsidRPr="005E7798">
        <w:rPr>
          <w:b/>
          <w:lang w:eastAsia="ar-SA"/>
        </w:rPr>
        <w:t>Конкурс</w:t>
      </w:r>
      <w:r w:rsidR="00223CA5" w:rsidRPr="005E7798">
        <w:rPr>
          <w:b/>
          <w:lang w:eastAsia="ar-SA"/>
        </w:rPr>
        <w:t>а</w:t>
      </w:r>
    </w:p>
    <w:p w:rsidR="00494B93" w:rsidRPr="005E7798" w:rsidRDefault="00494B93" w:rsidP="005E4131">
      <w:pPr>
        <w:spacing w:line="360" w:lineRule="auto"/>
        <w:jc w:val="both"/>
      </w:pPr>
      <w:r w:rsidRPr="005E7798">
        <w:t>3.1. Участниками Конкурса являются учащиеся общеобразовательных организаций.</w:t>
      </w:r>
    </w:p>
    <w:p w:rsidR="003B2806" w:rsidRPr="005E7798" w:rsidRDefault="00494B93" w:rsidP="005E4131">
      <w:pPr>
        <w:spacing w:line="360" w:lineRule="auto"/>
        <w:jc w:val="both"/>
      </w:pPr>
      <w:r w:rsidRPr="005E7798">
        <w:t xml:space="preserve">3.2. </w:t>
      </w:r>
      <w:r w:rsidR="003B2806" w:rsidRPr="005E7798">
        <w:t>Участники Конкурса подразделяются на две возрастные группы:</w:t>
      </w:r>
    </w:p>
    <w:p w:rsidR="003B2806" w:rsidRPr="005E7798" w:rsidRDefault="003B2806" w:rsidP="005E4131">
      <w:pPr>
        <w:spacing w:line="360" w:lineRule="auto"/>
        <w:jc w:val="both"/>
      </w:pPr>
      <w:r w:rsidRPr="005E7798">
        <w:t>- 13 - 15 лет;</w:t>
      </w:r>
    </w:p>
    <w:p w:rsidR="003B2806" w:rsidRPr="005E7798" w:rsidRDefault="003B2806" w:rsidP="005E4131">
      <w:pPr>
        <w:spacing w:line="360" w:lineRule="auto"/>
        <w:jc w:val="both"/>
      </w:pPr>
      <w:r w:rsidRPr="005E7798">
        <w:t>- 16 - 18 лет.</w:t>
      </w:r>
    </w:p>
    <w:p w:rsidR="00B65827" w:rsidRPr="005E7798" w:rsidRDefault="00B65827" w:rsidP="00B65827">
      <w:pPr>
        <w:tabs>
          <w:tab w:val="left" w:pos="426"/>
          <w:tab w:val="left" w:pos="993"/>
        </w:tabs>
        <w:suppressAutoHyphens/>
        <w:spacing w:line="360" w:lineRule="auto"/>
        <w:jc w:val="center"/>
        <w:rPr>
          <w:b/>
          <w:lang w:eastAsia="ar-SA"/>
        </w:rPr>
      </w:pPr>
      <w:r w:rsidRPr="005E7798">
        <w:rPr>
          <w:b/>
          <w:lang w:eastAsia="ar-SA"/>
        </w:rPr>
        <w:t>4.</w:t>
      </w:r>
      <w:r w:rsidRPr="005E7798">
        <w:rPr>
          <w:b/>
          <w:lang w:eastAsia="ar-SA"/>
        </w:rPr>
        <w:tab/>
        <w:t>Порядок проведения Конкурса</w:t>
      </w:r>
    </w:p>
    <w:p w:rsidR="00B65827" w:rsidRPr="005E7798" w:rsidRDefault="00B65827" w:rsidP="005E4131">
      <w:pPr>
        <w:tabs>
          <w:tab w:val="left" w:pos="1134"/>
        </w:tabs>
        <w:spacing w:line="360" w:lineRule="auto"/>
        <w:jc w:val="both"/>
      </w:pPr>
      <w:r w:rsidRPr="005E7798">
        <w:rPr>
          <w:lang w:eastAsia="ar-SA"/>
        </w:rPr>
        <w:t>4.1. Конкурс</w:t>
      </w:r>
      <w:r w:rsidRPr="005E7798">
        <w:rPr>
          <w:i/>
        </w:rPr>
        <w:t xml:space="preserve"> </w:t>
      </w:r>
      <w:r w:rsidRPr="005E7798">
        <w:t>проводится в 2 этапа:</w:t>
      </w:r>
    </w:p>
    <w:p w:rsidR="00B65827" w:rsidRPr="005E7798" w:rsidRDefault="00B65827" w:rsidP="005E4131">
      <w:pPr>
        <w:tabs>
          <w:tab w:val="left" w:pos="1134"/>
        </w:tabs>
        <w:spacing w:line="360" w:lineRule="auto"/>
        <w:jc w:val="both"/>
      </w:pPr>
      <w:r w:rsidRPr="005E7798">
        <w:rPr>
          <w:b/>
        </w:rPr>
        <w:t xml:space="preserve">I этап – районный, </w:t>
      </w:r>
      <w:r w:rsidRPr="005E7798">
        <w:t>февраль 2023г.,</w:t>
      </w:r>
    </w:p>
    <w:p w:rsidR="00B65827" w:rsidRPr="005E7798" w:rsidRDefault="00B65827" w:rsidP="005E4131">
      <w:pPr>
        <w:tabs>
          <w:tab w:val="left" w:pos="1134"/>
        </w:tabs>
        <w:spacing w:line="360" w:lineRule="auto"/>
        <w:jc w:val="both"/>
      </w:pPr>
      <w:r w:rsidRPr="005E7798">
        <w:rPr>
          <w:b/>
        </w:rPr>
        <w:t xml:space="preserve">II этап – городской, </w:t>
      </w:r>
      <w:r w:rsidRPr="005E7798">
        <w:t>февраль 2023г.</w:t>
      </w:r>
    </w:p>
    <w:p w:rsidR="00B65827" w:rsidRPr="005E7798" w:rsidRDefault="00B65827" w:rsidP="00B65827">
      <w:pPr>
        <w:spacing w:line="360" w:lineRule="auto"/>
        <w:jc w:val="both"/>
      </w:pPr>
      <w:r w:rsidRPr="005E7798">
        <w:t>4.2. Для участия в конкурсе необходимо отправить:</w:t>
      </w:r>
    </w:p>
    <w:p w:rsidR="00B65827" w:rsidRPr="005E7798" w:rsidRDefault="00B65827" w:rsidP="005E4131">
      <w:pPr>
        <w:spacing w:line="360" w:lineRule="auto"/>
        <w:jc w:val="both"/>
      </w:pPr>
      <w:r w:rsidRPr="005E7798">
        <w:lastRenderedPageBreak/>
        <w:t xml:space="preserve">- заявку участника </w:t>
      </w:r>
      <w:r w:rsidRPr="005E7798">
        <w:rPr>
          <w:rFonts w:eastAsia="Calibri"/>
          <w:lang w:eastAsia="en-US"/>
        </w:rPr>
        <w:t xml:space="preserve">(в редакторе </w:t>
      </w:r>
      <w:r w:rsidRPr="005E7798">
        <w:rPr>
          <w:rFonts w:eastAsia="Calibri"/>
          <w:lang w:val="en-US" w:eastAsia="en-US"/>
        </w:rPr>
        <w:t>Word</w:t>
      </w:r>
      <w:r w:rsidRPr="005E7798">
        <w:rPr>
          <w:rFonts w:eastAsia="Calibri"/>
          <w:lang w:eastAsia="en-US"/>
        </w:rPr>
        <w:t xml:space="preserve">) </w:t>
      </w:r>
      <w:r w:rsidRPr="005E7798">
        <w:t>до 24.02.2023</w:t>
      </w:r>
      <w:r w:rsidR="00E81C32" w:rsidRPr="005E7798">
        <w:t xml:space="preserve"> </w:t>
      </w:r>
      <w:r w:rsidRPr="005E7798">
        <w:t>года по прилагаемой форме (Приложение № 1);</w:t>
      </w:r>
    </w:p>
    <w:p w:rsidR="00B65827" w:rsidRPr="005E7798" w:rsidRDefault="00B65827" w:rsidP="005E4131">
      <w:pPr>
        <w:spacing w:line="360" w:lineRule="auto"/>
        <w:jc w:val="both"/>
        <w:rPr>
          <w:lang w:eastAsia="ar-SA"/>
        </w:rPr>
      </w:pPr>
      <w:r w:rsidRPr="005E7798">
        <w:t xml:space="preserve">- </w:t>
      </w:r>
      <w:r w:rsidRPr="005E7798">
        <w:rPr>
          <w:lang w:eastAsia="ar-SA"/>
        </w:rPr>
        <w:t>согласие Участника на обработку персональных данных (Приложение № 2)</w:t>
      </w:r>
      <w:r w:rsidR="007244B9" w:rsidRPr="005E7798">
        <w:rPr>
          <w:lang w:eastAsia="ar-SA"/>
        </w:rPr>
        <w:t>.</w:t>
      </w:r>
    </w:p>
    <w:p w:rsidR="00B65827" w:rsidRPr="005E7798" w:rsidRDefault="00B65827" w:rsidP="005E4131">
      <w:pPr>
        <w:spacing w:line="360" w:lineRule="auto"/>
        <w:jc w:val="both"/>
        <w:rPr>
          <w:rFonts w:eastAsia="Calibri"/>
          <w:lang w:eastAsia="en-US"/>
        </w:rPr>
      </w:pPr>
      <w:r w:rsidRPr="005E7798">
        <w:t xml:space="preserve">- </w:t>
      </w:r>
      <w:r w:rsidRPr="005E7798">
        <w:rPr>
          <w:rFonts w:eastAsia="Calibri"/>
          <w:lang w:eastAsia="en-US"/>
        </w:rPr>
        <w:t xml:space="preserve">Все </w:t>
      </w:r>
      <w:r w:rsidR="007747D0">
        <w:rPr>
          <w:rFonts w:eastAsia="Calibri"/>
          <w:lang w:eastAsia="en-US"/>
        </w:rPr>
        <w:t>конкурсные</w:t>
      </w:r>
      <w:r w:rsidR="007747D0" w:rsidRPr="005E7798">
        <w:rPr>
          <w:rFonts w:eastAsia="Calibri"/>
          <w:lang w:eastAsia="en-US"/>
        </w:rPr>
        <w:t xml:space="preserve"> </w:t>
      </w:r>
      <w:r w:rsidRPr="005E7798">
        <w:rPr>
          <w:rFonts w:eastAsia="Calibri"/>
          <w:lang w:eastAsia="en-US"/>
        </w:rPr>
        <w:t xml:space="preserve">документы </w:t>
      </w:r>
      <w:r w:rsidR="007747D0">
        <w:rPr>
          <w:rFonts w:eastAsia="Calibri"/>
          <w:lang w:eastAsia="en-US"/>
        </w:rPr>
        <w:t xml:space="preserve">и материалы </w:t>
      </w:r>
      <w:r w:rsidRPr="005E7798">
        <w:rPr>
          <w:rFonts w:eastAsia="Calibri"/>
          <w:lang w:eastAsia="en-US"/>
        </w:rPr>
        <w:t>направляются районным координаторам на электронную почту:</w:t>
      </w:r>
    </w:p>
    <w:p w:rsidR="00B65827" w:rsidRPr="005E7798" w:rsidRDefault="00B65827" w:rsidP="00B65827">
      <w:pPr>
        <w:tabs>
          <w:tab w:val="left" w:pos="360"/>
        </w:tabs>
        <w:spacing w:line="360" w:lineRule="auto"/>
        <w:ind w:firstLine="284"/>
        <w:jc w:val="both"/>
        <w:rPr>
          <w:rFonts w:eastAsia="Calibri"/>
          <w:i/>
        </w:rPr>
      </w:pPr>
      <w:r w:rsidRPr="005E7798">
        <w:rPr>
          <w:rFonts w:eastAsia="Calibri"/>
          <w:i/>
          <w:u w:val="single"/>
        </w:rPr>
        <w:t>Общеобразовательные учреждения Ленинского района</w:t>
      </w:r>
      <w:r w:rsidRPr="005E7798">
        <w:rPr>
          <w:rFonts w:eastAsia="Calibri"/>
          <w:i/>
        </w:rPr>
        <w:t xml:space="preserve"> - в ДДТ Ленинского района по адресу: ул. Космонавтов,12. Контактный телефон: 48-06-32, </w:t>
      </w:r>
    </w:p>
    <w:p w:rsidR="00B65827" w:rsidRPr="005E7798" w:rsidRDefault="00B65827" w:rsidP="005E4131">
      <w:pPr>
        <w:tabs>
          <w:tab w:val="left" w:pos="360"/>
        </w:tabs>
        <w:spacing w:line="360" w:lineRule="auto"/>
        <w:jc w:val="both"/>
        <w:rPr>
          <w:rFonts w:eastAsia="Calibri"/>
          <w:i/>
        </w:rPr>
      </w:pPr>
      <w:r w:rsidRPr="005E7798">
        <w:rPr>
          <w:rFonts w:eastAsia="Calibri"/>
          <w:i/>
        </w:rPr>
        <w:t>Сологуб Любовь Александровна.</w:t>
      </w:r>
    </w:p>
    <w:p w:rsidR="00B65827" w:rsidRPr="005E7798" w:rsidRDefault="00B65827" w:rsidP="005E4131">
      <w:pPr>
        <w:tabs>
          <w:tab w:val="left" w:pos="360"/>
        </w:tabs>
        <w:spacing w:after="240" w:line="360" w:lineRule="auto"/>
        <w:jc w:val="both"/>
        <w:rPr>
          <w:rFonts w:eastAsia="Calibri"/>
        </w:rPr>
      </w:pPr>
      <w:r w:rsidRPr="005E7798">
        <w:rPr>
          <w:rFonts w:eastAsia="Calibri"/>
          <w:i/>
        </w:rPr>
        <w:t>Электронная почта:</w:t>
      </w:r>
      <w:r w:rsidRPr="005E7798">
        <w:rPr>
          <w:rFonts w:eastAsia="Calibri"/>
        </w:rPr>
        <w:t xml:space="preserve"> </w:t>
      </w:r>
      <w:hyperlink r:id="rId6" w:history="1">
        <w:r w:rsidRPr="005E7798">
          <w:rPr>
            <w:rFonts w:eastAsia="Calibri"/>
            <w:lang w:val="en-US"/>
          </w:rPr>
          <w:t>sologub</w:t>
        </w:r>
        <w:r w:rsidRPr="005E7798">
          <w:rPr>
            <w:rFonts w:eastAsia="Calibri"/>
          </w:rPr>
          <w:t>_</w:t>
        </w:r>
        <w:r w:rsidRPr="005E7798">
          <w:rPr>
            <w:rFonts w:eastAsia="Calibri"/>
            <w:lang w:val="en-US"/>
          </w:rPr>
          <w:t>l</w:t>
        </w:r>
        <w:r w:rsidRPr="005E7798">
          <w:rPr>
            <w:rFonts w:eastAsia="Calibri"/>
          </w:rPr>
          <w:t>@</w:t>
        </w:r>
        <w:r w:rsidRPr="005E7798">
          <w:rPr>
            <w:rFonts w:eastAsia="Calibri"/>
            <w:lang w:val="en-US"/>
          </w:rPr>
          <w:t>mail</w:t>
        </w:r>
        <w:r w:rsidRPr="005E7798">
          <w:rPr>
            <w:rFonts w:eastAsia="Calibri"/>
          </w:rPr>
          <w:t>.</w:t>
        </w:r>
        <w:proofErr w:type="spellStart"/>
        <w:r w:rsidRPr="005E7798">
          <w:rPr>
            <w:rFonts w:eastAsia="Calibri"/>
            <w:lang w:val="en-US"/>
          </w:rPr>
          <w:t>ru</w:t>
        </w:r>
        <w:proofErr w:type="spellEnd"/>
      </w:hyperlink>
      <w:r w:rsidRPr="005E7798">
        <w:rPr>
          <w:rFonts w:eastAsia="Calibri"/>
          <w:i/>
        </w:rPr>
        <w:t xml:space="preserve"> (после «</w:t>
      </w:r>
      <w:proofErr w:type="spellStart"/>
      <w:r w:rsidRPr="005E7798">
        <w:rPr>
          <w:rFonts w:eastAsia="Calibri"/>
          <w:i/>
        </w:rPr>
        <w:t>сологуб</w:t>
      </w:r>
      <w:proofErr w:type="spellEnd"/>
      <w:r w:rsidRPr="005E7798">
        <w:rPr>
          <w:rFonts w:eastAsia="Calibri"/>
          <w:i/>
        </w:rPr>
        <w:t>» - нижнее подчеркивание)</w:t>
      </w:r>
    </w:p>
    <w:p w:rsidR="00B65827" w:rsidRPr="005E7798" w:rsidRDefault="00B65827" w:rsidP="00B65827">
      <w:pPr>
        <w:tabs>
          <w:tab w:val="left" w:pos="360"/>
        </w:tabs>
        <w:spacing w:line="360" w:lineRule="auto"/>
        <w:ind w:firstLine="284"/>
        <w:jc w:val="both"/>
        <w:rPr>
          <w:rFonts w:eastAsia="Calibri"/>
          <w:i/>
        </w:rPr>
      </w:pPr>
      <w:r w:rsidRPr="005E7798">
        <w:rPr>
          <w:rFonts w:eastAsia="Calibri"/>
          <w:i/>
          <w:u w:val="single"/>
        </w:rPr>
        <w:t xml:space="preserve">Общеобразовательные учреждения </w:t>
      </w:r>
      <w:proofErr w:type="spellStart"/>
      <w:r w:rsidRPr="005E7798">
        <w:rPr>
          <w:rFonts w:eastAsia="Calibri"/>
          <w:i/>
          <w:u w:val="single"/>
        </w:rPr>
        <w:t>Тагилстроевского</w:t>
      </w:r>
      <w:proofErr w:type="spellEnd"/>
      <w:r w:rsidRPr="005E7798">
        <w:rPr>
          <w:rFonts w:eastAsia="Calibri"/>
          <w:i/>
          <w:u w:val="single"/>
        </w:rPr>
        <w:t xml:space="preserve"> района </w:t>
      </w:r>
      <w:r w:rsidRPr="005E7798">
        <w:rPr>
          <w:rFonts w:eastAsia="Calibri"/>
          <w:i/>
        </w:rPr>
        <w:t xml:space="preserve">- в ДДТ </w:t>
      </w:r>
      <w:proofErr w:type="spellStart"/>
      <w:r w:rsidRPr="005E7798">
        <w:rPr>
          <w:rFonts w:eastAsia="Calibri"/>
          <w:i/>
        </w:rPr>
        <w:t>Тагилстроевского</w:t>
      </w:r>
      <w:proofErr w:type="spellEnd"/>
      <w:r w:rsidRPr="005E7798">
        <w:rPr>
          <w:rFonts w:eastAsia="Calibri"/>
          <w:i/>
        </w:rPr>
        <w:t xml:space="preserve"> района по адресу: </w:t>
      </w:r>
      <w:proofErr w:type="spellStart"/>
      <w:r w:rsidRPr="005E7798">
        <w:rPr>
          <w:rFonts w:eastAsia="Calibri"/>
          <w:i/>
        </w:rPr>
        <w:t>ул</w:t>
      </w:r>
      <w:proofErr w:type="gramStart"/>
      <w:r w:rsidRPr="005E7798">
        <w:rPr>
          <w:rFonts w:eastAsia="Calibri"/>
          <w:i/>
        </w:rPr>
        <w:t>.Ч</w:t>
      </w:r>
      <w:proofErr w:type="gramEnd"/>
      <w:r w:rsidRPr="005E7798">
        <w:rPr>
          <w:rFonts w:eastAsia="Calibri"/>
          <w:i/>
        </w:rPr>
        <w:t>ерноморская</w:t>
      </w:r>
      <w:proofErr w:type="spellEnd"/>
      <w:r w:rsidRPr="005E7798">
        <w:rPr>
          <w:rFonts w:eastAsia="Calibri"/>
          <w:i/>
        </w:rPr>
        <w:t xml:space="preserve">, 98. Контактный телефон: 977893, </w:t>
      </w:r>
    </w:p>
    <w:p w:rsidR="00B65827" w:rsidRPr="005E7798" w:rsidRDefault="00B65827" w:rsidP="005E4131">
      <w:pPr>
        <w:tabs>
          <w:tab w:val="left" w:pos="360"/>
        </w:tabs>
        <w:spacing w:line="360" w:lineRule="auto"/>
        <w:jc w:val="both"/>
        <w:rPr>
          <w:rFonts w:eastAsia="Calibri"/>
          <w:i/>
        </w:rPr>
      </w:pPr>
      <w:proofErr w:type="spellStart"/>
      <w:r w:rsidRPr="005E7798">
        <w:rPr>
          <w:rFonts w:eastAsia="Calibri"/>
          <w:i/>
        </w:rPr>
        <w:t>Шулёва</w:t>
      </w:r>
      <w:proofErr w:type="spellEnd"/>
      <w:r w:rsidRPr="005E7798">
        <w:rPr>
          <w:rFonts w:eastAsia="Calibri"/>
          <w:i/>
        </w:rPr>
        <w:t xml:space="preserve"> Мария Сергеевна.</w:t>
      </w:r>
    </w:p>
    <w:p w:rsidR="00B65827" w:rsidRPr="005E7798" w:rsidRDefault="00B65827" w:rsidP="005E4131">
      <w:pPr>
        <w:tabs>
          <w:tab w:val="left" w:pos="360"/>
        </w:tabs>
        <w:spacing w:after="240" w:line="360" w:lineRule="auto"/>
        <w:jc w:val="both"/>
        <w:rPr>
          <w:rFonts w:eastAsia="Calibri"/>
        </w:rPr>
      </w:pPr>
      <w:r w:rsidRPr="005E7798">
        <w:rPr>
          <w:rFonts w:eastAsia="Calibri"/>
          <w:i/>
        </w:rPr>
        <w:t>Электронная почта:</w:t>
      </w:r>
      <w:r w:rsidRPr="005E7798">
        <w:rPr>
          <w:rFonts w:eastAsia="Calibri"/>
        </w:rPr>
        <w:t xml:space="preserve"> </w:t>
      </w:r>
      <w:hyperlink r:id="rId7" w:history="1">
        <w:r w:rsidRPr="005E7798">
          <w:rPr>
            <w:rFonts w:eastAsia="Calibri"/>
            <w:lang w:val="en-US"/>
          </w:rPr>
          <w:t>shuleva</w:t>
        </w:r>
        <w:r w:rsidRPr="005E7798">
          <w:rPr>
            <w:rFonts w:eastAsia="Calibri"/>
          </w:rPr>
          <w:t>.</w:t>
        </w:r>
        <w:r w:rsidRPr="005E7798">
          <w:rPr>
            <w:rFonts w:eastAsia="Calibri"/>
            <w:lang w:val="en-US"/>
          </w:rPr>
          <w:t>maria</w:t>
        </w:r>
        <w:r w:rsidRPr="005E7798">
          <w:rPr>
            <w:rFonts w:eastAsia="Calibri"/>
          </w:rPr>
          <w:t>@mail.ru</w:t>
        </w:r>
      </w:hyperlink>
    </w:p>
    <w:p w:rsidR="00B65827" w:rsidRPr="005E7798" w:rsidRDefault="00B65827" w:rsidP="00B65827">
      <w:pPr>
        <w:tabs>
          <w:tab w:val="left" w:pos="360"/>
        </w:tabs>
        <w:spacing w:line="360" w:lineRule="auto"/>
        <w:ind w:firstLine="284"/>
        <w:jc w:val="both"/>
        <w:rPr>
          <w:rFonts w:eastAsia="Calibri"/>
          <w:i/>
        </w:rPr>
      </w:pPr>
      <w:r w:rsidRPr="005E7798">
        <w:rPr>
          <w:rFonts w:eastAsia="Calibri"/>
          <w:i/>
          <w:u w:val="single"/>
        </w:rPr>
        <w:t>Общеобразовательные учреждения Дзержинского района</w:t>
      </w:r>
      <w:r w:rsidRPr="005E7798">
        <w:rPr>
          <w:rFonts w:eastAsia="Calibri"/>
          <w:i/>
        </w:rPr>
        <w:t xml:space="preserve"> - в ДДЮТ Дзержинского района по адресу: ул. Коминтерна, 41. Контактный телефон: 36-26-38, </w:t>
      </w:r>
    </w:p>
    <w:p w:rsidR="00B65827" w:rsidRPr="005E7798" w:rsidRDefault="00B65827" w:rsidP="005E4131">
      <w:pPr>
        <w:tabs>
          <w:tab w:val="left" w:pos="360"/>
        </w:tabs>
        <w:spacing w:line="360" w:lineRule="auto"/>
        <w:jc w:val="both"/>
        <w:rPr>
          <w:rFonts w:eastAsia="Calibri"/>
          <w:i/>
        </w:rPr>
      </w:pPr>
      <w:r w:rsidRPr="005E7798">
        <w:rPr>
          <w:rFonts w:eastAsia="Calibri"/>
          <w:i/>
        </w:rPr>
        <w:t>Зайцева Надежда Петровна.</w:t>
      </w:r>
    </w:p>
    <w:p w:rsidR="00B65827" w:rsidRPr="005E7798" w:rsidRDefault="00B65827" w:rsidP="005E4131">
      <w:pPr>
        <w:tabs>
          <w:tab w:val="left" w:pos="1134"/>
        </w:tabs>
        <w:spacing w:line="360" w:lineRule="auto"/>
        <w:jc w:val="both"/>
      </w:pPr>
      <w:r w:rsidRPr="005E7798">
        <w:rPr>
          <w:rFonts w:eastAsia="Calibri"/>
          <w:i/>
        </w:rPr>
        <w:t>Электронная почта:</w:t>
      </w:r>
      <w:r w:rsidRPr="005E7798">
        <w:rPr>
          <w:rFonts w:ascii="Helvetica" w:eastAsia="Calibri" w:hAnsi="Helvetica" w:cs="Helvetica"/>
          <w:sz w:val="21"/>
          <w:szCs w:val="21"/>
          <w:shd w:val="clear" w:color="auto" w:fill="FFFFFF"/>
          <w:lang w:eastAsia="en-US"/>
        </w:rPr>
        <w:t xml:space="preserve"> </w:t>
      </w:r>
      <w:hyperlink r:id="rId8" w:history="1">
        <w:r w:rsidRPr="005E7798">
          <w:rPr>
            <w:rFonts w:eastAsia="Calibri"/>
            <w:shd w:val="clear" w:color="auto" w:fill="FFFFFF"/>
            <w:lang w:eastAsia="en-US"/>
          </w:rPr>
          <w:t>zaitzeva-ddut@yandex.ru</w:t>
        </w:r>
      </w:hyperlink>
    </w:p>
    <w:p w:rsidR="00B65827" w:rsidRPr="005E7798" w:rsidRDefault="00B65827" w:rsidP="00B65827">
      <w:pPr>
        <w:spacing w:line="360" w:lineRule="auto"/>
        <w:ind w:firstLine="567"/>
        <w:jc w:val="center"/>
        <w:rPr>
          <w:b/>
        </w:rPr>
      </w:pPr>
      <w:r w:rsidRPr="005E7798">
        <w:rPr>
          <w:b/>
        </w:rPr>
        <w:t>5. Номинации конкурса.</w:t>
      </w:r>
    </w:p>
    <w:p w:rsidR="00B65827" w:rsidRPr="005E7798" w:rsidRDefault="00B65827" w:rsidP="00B65827">
      <w:pPr>
        <w:spacing w:line="360" w:lineRule="auto"/>
        <w:jc w:val="both"/>
        <w:rPr>
          <w:lang w:eastAsia="ar-SA"/>
        </w:rPr>
      </w:pPr>
      <w:r w:rsidRPr="005E7798">
        <w:rPr>
          <w:lang w:eastAsia="ar-SA"/>
        </w:rPr>
        <w:t xml:space="preserve">5.1. Конкурс проводится по трем номинациям: </w:t>
      </w:r>
    </w:p>
    <w:p w:rsidR="00B65827" w:rsidRPr="005E7798" w:rsidRDefault="00B65827" w:rsidP="00B65827">
      <w:pPr>
        <w:spacing w:line="360" w:lineRule="auto"/>
        <w:jc w:val="both"/>
        <w:rPr>
          <w:b/>
        </w:rPr>
      </w:pPr>
      <w:r w:rsidRPr="005E7798">
        <w:rPr>
          <w:b/>
        </w:rPr>
        <w:t>Номинация № 1 «Проза»</w:t>
      </w:r>
    </w:p>
    <w:p w:rsidR="00B65827" w:rsidRPr="005E7798" w:rsidRDefault="00B65827" w:rsidP="005E4131">
      <w:pPr>
        <w:tabs>
          <w:tab w:val="left" w:pos="0"/>
        </w:tabs>
        <w:spacing w:line="360" w:lineRule="auto"/>
        <w:jc w:val="both"/>
      </w:pPr>
      <w:r w:rsidRPr="005E7798">
        <w:t>Направления в номинации:</w:t>
      </w:r>
    </w:p>
    <w:p w:rsidR="00B65827" w:rsidRPr="005E7798" w:rsidRDefault="00B65827" w:rsidP="005E4131">
      <w:pPr>
        <w:tabs>
          <w:tab w:val="left" w:pos="0"/>
        </w:tabs>
        <w:spacing w:line="360" w:lineRule="auto"/>
        <w:jc w:val="both"/>
      </w:pPr>
      <w:r w:rsidRPr="005E7798">
        <w:rPr>
          <w:i/>
        </w:rPr>
        <w:t>- Рассказ</w:t>
      </w:r>
      <w:r w:rsidRPr="005E7798">
        <w:t xml:space="preserve"> - произведение об одном событии в жизни персонажа, малая форма эпической прозы, соотносимая с повестью, как </w:t>
      </w:r>
      <w:proofErr w:type="gramStart"/>
      <w:r w:rsidRPr="005E7798">
        <w:t>более развернутой</w:t>
      </w:r>
      <w:proofErr w:type="gramEnd"/>
      <w:r w:rsidRPr="005E7798">
        <w:t xml:space="preserve"> формой повествования;</w:t>
      </w:r>
    </w:p>
    <w:p w:rsidR="00B65827" w:rsidRPr="005E7798" w:rsidRDefault="00B65827" w:rsidP="005E4131">
      <w:pPr>
        <w:tabs>
          <w:tab w:val="left" w:pos="0"/>
        </w:tabs>
        <w:spacing w:line="360" w:lineRule="auto"/>
        <w:jc w:val="both"/>
      </w:pPr>
      <w:r w:rsidRPr="005E7798">
        <w:rPr>
          <w:i/>
        </w:rPr>
        <w:t>- Сказка</w:t>
      </w:r>
      <w:r w:rsidRPr="005E7798">
        <w:t xml:space="preserve"> - литературный жанр, генетически связанный с фольклором, общее название повествовательных произведений исторического и легендарного характера (предания, легенды, сказы);</w:t>
      </w:r>
    </w:p>
    <w:p w:rsidR="00B65827" w:rsidRPr="005E7798" w:rsidRDefault="00B65827" w:rsidP="005E4131">
      <w:pPr>
        <w:tabs>
          <w:tab w:val="left" w:pos="0"/>
        </w:tabs>
        <w:spacing w:line="360" w:lineRule="auto"/>
        <w:jc w:val="both"/>
      </w:pPr>
      <w:r w:rsidRPr="005E7798">
        <w:rPr>
          <w:i/>
        </w:rPr>
        <w:t>- Повесть</w:t>
      </w:r>
      <w:r w:rsidRPr="005E7798">
        <w:t xml:space="preserve"> - эпическое произведение средней или большой формы, построенное в виде повествования о событиях в их естественной последовательности.</w:t>
      </w:r>
    </w:p>
    <w:p w:rsidR="00B65827" w:rsidRPr="005E7798" w:rsidRDefault="00B65827" w:rsidP="00B65827">
      <w:pPr>
        <w:spacing w:line="360" w:lineRule="auto"/>
        <w:jc w:val="both"/>
        <w:rPr>
          <w:b/>
        </w:rPr>
      </w:pPr>
      <w:r w:rsidRPr="005E7798">
        <w:rPr>
          <w:b/>
        </w:rPr>
        <w:t>Номинация № 2 «Поэзия»</w:t>
      </w:r>
    </w:p>
    <w:p w:rsidR="00B65827" w:rsidRPr="005E7798" w:rsidRDefault="00B65827" w:rsidP="00B65827">
      <w:pPr>
        <w:spacing w:line="360" w:lineRule="auto"/>
        <w:jc w:val="both"/>
      </w:pPr>
      <w:r w:rsidRPr="005E7798">
        <w:t>Направления в номинации:</w:t>
      </w:r>
    </w:p>
    <w:p w:rsidR="00B65827" w:rsidRPr="005E7798" w:rsidRDefault="00B65827" w:rsidP="005E4131">
      <w:pPr>
        <w:spacing w:line="360" w:lineRule="auto"/>
        <w:jc w:val="both"/>
      </w:pPr>
      <w:r w:rsidRPr="005E7798">
        <w:t xml:space="preserve">- </w:t>
      </w:r>
      <w:r w:rsidRPr="005E7798">
        <w:rPr>
          <w:i/>
        </w:rPr>
        <w:t xml:space="preserve">Стихотворение </w:t>
      </w:r>
      <w:r w:rsidRPr="005E7798">
        <w:t>- написанное стихами литературное произведение небольшого объема;</w:t>
      </w:r>
    </w:p>
    <w:p w:rsidR="00B65827" w:rsidRPr="005E7798" w:rsidRDefault="00B65827" w:rsidP="005E4131">
      <w:pPr>
        <w:spacing w:line="360" w:lineRule="auto"/>
        <w:jc w:val="both"/>
      </w:pPr>
      <w:r w:rsidRPr="005E7798">
        <w:t xml:space="preserve">- </w:t>
      </w:r>
      <w:r w:rsidRPr="005E7798">
        <w:rPr>
          <w:i/>
        </w:rPr>
        <w:t>Басня</w:t>
      </w:r>
      <w:r w:rsidRPr="005E7798">
        <w:t xml:space="preserve"> - небольшое произведение с ироническим, сатирическим или нравоучительным содержанием;</w:t>
      </w:r>
    </w:p>
    <w:p w:rsidR="00B65827" w:rsidRPr="005E7798" w:rsidRDefault="00B65827" w:rsidP="005E4131">
      <w:pPr>
        <w:spacing w:line="360" w:lineRule="auto"/>
        <w:jc w:val="both"/>
      </w:pPr>
      <w:r w:rsidRPr="005E7798">
        <w:lastRenderedPageBreak/>
        <w:t xml:space="preserve">- </w:t>
      </w:r>
      <w:r w:rsidRPr="005E7798">
        <w:rPr>
          <w:i/>
        </w:rPr>
        <w:t>Баллада</w:t>
      </w:r>
      <w:r w:rsidRPr="005E7798">
        <w:t xml:space="preserve"> — это лиро-эпическое произведение, т. е. рассказ, изложенный в поэтической форме, исторического, мифического или героического характера. Сюжет баллады обычно заимствуется из фольклора.</w:t>
      </w:r>
    </w:p>
    <w:p w:rsidR="00B65827" w:rsidRPr="005E7798" w:rsidRDefault="00B65827" w:rsidP="00B65827">
      <w:pPr>
        <w:spacing w:line="360" w:lineRule="auto"/>
        <w:jc w:val="both"/>
        <w:rPr>
          <w:b/>
        </w:rPr>
      </w:pPr>
      <w:r w:rsidRPr="005E7798">
        <w:rPr>
          <w:b/>
        </w:rPr>
        <w:t>Номинация № 3 «Драматургия»</w:t>
      </w:r>
    </w:p>
    <w:p w:rsidR="00B65827" w:rsidRPr="005E7798" w:rsidRDefault="00B65827" w:rsidP="00B65827">
      <w:pPr>
        <w:spacing w:line="360" w:lineRule="auto"/>
        <w:jc w:val="both"/>
      </w:pPr>
      <w:r w:rsidRPr="005E7798">
        <w:t>Направления в номинации:</w:t>
      </w:r>
    </w:p>
    <w:p w:rsidR="00B65827" w:rsidRPr="005E7798" w:rsidRDefault="00B65827" w:rsidP="005E4131">
      <w:pPr>
        <w:tabs>
          <w:tab w:val="left" w:pos="0"/>
        </w:tabs>
        <w:spacing w:line="360" w:lineRule="auto"/>
        <w:jc w:val="both"/>
      </w:pPr>
      <w:r w:rsidRPr="005E7798">
        <w:t xml:space="preserve">- </w:t>
      </w:r>
      <w:r w:rsidRPr="005E7798">
        <w:rPr>
          <w:i/>
        </w:rPr>
        <w:t xml:space="preserve">Сценка </w:t>
      </w:r>
      <w:r w:rsidRPr="005E7798">
        <w:t>- это небольшое законченное драматическое произведение для театрального представления, изображающее какой-то отдельный эпизод из жизни;</w:t>
      </w:r>
    </w:p>
    <w:p w:rsidR="00B65827" w:rsidRPr="005E7798" w:rsidRDefault="00B65827" w:rsidP="005E4131">
      <w:pPr>
        <w:tabs>
          <w:tab w:val="left" w:pos="0"/>
        </w:tabs>
        <w:spacing w:line="360" w:lineRule="auto"/>
        <w:jc w:val="both"/>
      </w:pPr>
      <w:r w:rsidRPr="005E7798">
        <w:t xml:space="preserve">- </w:t>
      </w:r>
      <w:r w:rsidRPr="005E7798">
        <w:rPr>
          <w:i/>
        </w:rPr>
        <w:t>Сценарий</w:t>
      </w:r>
      <w:r w:rsidRPr="005E7798">
        <w:t xml:space="preserve"> - это литературно-драматическое произведение для создания тематического театрализованного представления или праздника;</w:t>
      </w:r>
    </w:p>
    <w:p w:rsidR="00B65827" w:rsidRPr="005E7798" w:rsidRDefault="00B65827" w:rsidP="005E4131">
      <w:pPr>
        <w:tabs>
          <w:tab w:val="left" w:pos="0"/>
        </w:tabs>
        <w:spacing w:line="360" w:lineRule="auto"/>
        <w:jc w:val="both"/>
      </w:pPr>
      <w:r w:rsidRPr="005E7798">
        <w:t xml:space="preserve">- </w:t>
      </w:r>
      <w:r w:rsidRPr="005E7798">
        <w:rPr>
          <w:i/>
        </w:rPr>
        <w:t>Пьеса, пьеса-сказка</w:t>
      </w:r>
      <w:r w:rsidRPr="005E7798">
        <w:t xml:space="preserve"> - это драматическое произведение, предназначенное для театрального представления.</w:t>
      </w:r>
    </w:p>
    <w:p w:rsidR="00B65827" w:rsidRPr="005E7798" w:rsidRDefault="00B65827" w:rsidP="009F1B61">
      <w:pPr>
        <w:spacing w:line="360" w:lineRule="auto"/>
        <w:ind w:firstLine="567"/>
        <w:jc w:val="center"/>
        <w:rPr>
          <w:b/>
        </w:rPr>
      </w:pPr>
      <w:r w:rsidRPr="005E7798">
        <w:rPr>
          <w:b/>
          <w:lang w:eastAsia="ar-SA"/>
        </w:rPr>
        <w:t>6.</w:t>
      </w:r>
      <w:r w:rsidRPr="005E7798">
        <w:rPr>
          <w:b/>
        </w:rPr>
        <w:t xml:space="preserve"> Тематика конкурсных работ</w:t>
      </w:r>
    </w:p>
    <w:p w:rsidR="00B65827" w:rsidRPr="005E7798" w:rsidRDefault="005E4131" w:rsidP="00B65827">
      <w:pPr>
        <w:pStyle w:val="a4"/>
        <w:numPr>
          <w:ilvl w:val="1"/>
          <w:numId w:val="10"/>
        </w:numPr>
        <w:tabs>
          <w:tab w:val="left" w:pos="426"/>
        </w:tabs>
        <w:spacing w:line="360" w:lineRule="auto"/>
        <w:jc w:val="both"/>
      </w:pPr>
      <w:r>
        <w:t xml:space="preserve"> </w:t>
      </w:r>
      <w:r w:rsidR="00B65827" w:rsidRPr="005E7798">
        <w:t>Профилактика пожаров от шалости детей с огнем.</w:t>
      </w:r>
    </w:p>
    <w:p w:rsidR="00B65827" w:rsidRPr="005E7798" w:rsidRDefault="005E4131" w:rsidP="00B65827">
      <w:pPr>
        <w:pStyle w:val="a4"/>
        <w:numPr>
          <w:ilvl w:val="1"/>
          <w:numId w:val="10"/>
        </w:numPr>
        <w:tabs>
          <w:tab w:val="left" w:pos="426"/>
        </w:tabs>
        <w:spacing w:line="360" w:lineRule="auto"/>
        <w:jc w:val="both"/>
      </w:pPr>
      <w:r>
        <w:t xml:space="preserve"> </w:t>
      </w:r>
      <w:r w:rsidR="00B65827" w:rsidRPr="005E7798">
        <w:t>Действия при возникновении и в чрезвычайных ситуациях, оказание помощи пострадавшим.</w:t>
      </w:r>
    </w:p>
    <w:p w:rsidR="00B65827" w:rsidRPr="005E7798" w:rsidRDefault="005E4131" w:rsidP="00B65827">
      <w:pPr>
        <w:pStyle w:val="a4"/>
        <w:numPr>
          <w:ilvl w:val="1"/>
          <w:numId w:val="10"/>
        </w:numPr>
        <w:tabs>
          <w:tab w:val="left" w:pos="426"/>
        </w:tabs>
        <w:spacing w:line="360" w:lineRule="auto"/>
        <w:jc w:val="both"/>
      </w:pPr>
      <w:r>
        <w:t xml:space="preserve"> </w:t>
      </w:r>
      <w:r w:rsidR="00B65827" w:rsidRPr="005E7798">
        <w:t>Работа, учеба и быт пожарных и спасателей, работников ВДПО, дружин юных пожарных.</w:t>
      </w:r>
    </w:p>
    <w:p w:rsidR="00B65827" w:rsidRPr="005E7798" w:rsidRDefault="005E4131" w:rsidP="00B65827">
      <w:pPr>
        <w:pStyle w:val="a4"/>
        <w:numPr>
          <w:ilvl w:val="1"/>
          <w:numId w:val="10"/>
        </w:numPr>
        <w:tabs>
          <w:tab w:val="left" w:pos="426"/>
        </w:tabs>
        <w:spacing w:line="360" w:lineRule="auto"/>
        <w:jc w:val="both"/>
      </w:pPr>
      <w:r>
        <w:t xml:space="preserve"> </w:t>
      </w:r>
      <w:r w:rsidR="00B65827" w:rsidRPr="005E7798">
        <w:t>Пожарно-спасательный спорт.</w:t>
      </w:r>
    </w:p>
    <w:p w:rsidR="00B65827" w:rsidRPr="005E7798" w:rsidRDefault="005E4131" w:rsidP="00E81C32">
      <w:pPr>
        <w:pStyle w:val="a4"/>
        <w:numPr>
          <w:ilvl w:val="1"/>
          <w:numId w:val="10"/>
        </w:numPr>
        <w:tabs>
          <w:tab w:val="left" w:pos="426"/>
        </w:tabs>
        <w:spacing w:line="360" w:lineRule="auto"/>
        <w:jc w:val="both"/>
      </w:pPr>
      <w:r>
        <w:t xml:space="preserve"> </w:t>
      </w:r>
      <w:r w:rsidR="00B65827" w:rsidRPr="005E7798">
        <w:t xml:space="preserve">Пожары в быту, на производстве, на сельскохозяйственных объектах и объектах транспортной инфраструктуры, лесные пожары и т.д. </w:t>
      </w:r>
    </w:p>
    <w:p w:rsidR="00B65827" w:rsidRPr="005E7798" w:rsidRDefault="005E4131" w:rsidP="00E81C32">
      <w:pPr>
        <w:pStyle w:val="a4"/>
        <w:numPr>
          <w:ilvl w:val="1"/>
          <w:numId w:val="10"/>
        </w:numPr>
        <w:tabs>
          <w:tab w:val="left" w:pos="426"/>
        </w:tabs>
        <w:spacing w:line="360" w:lineRule="auto"/>
        <w:jc w:val="both"/>
      </w:pPr>
      <w:r>
        <w:t xml:space="preserve"> </w:t>
      </w:r>
      <w:r w:rsidR="00B65827" w:rsidRPr="005E7798">
        <w:t>История ВДПО.</w:t>
      </w:r>
    </w:p>
    <w:p w:rsidR="00B65827" w:rsidRPr="005E7798" w:rsidRDefault="005E4131" w:rsidP="00E81C32">
      <w:pPr>
        <w:pStyle w:val="a4"/>
        <w:numPr>
          <w:ilvl w:val="1"/>
          <w:numId w:val="10"/>
        </w:numPr>
        <w:tabs>
          <w:tab w:val="left" w:pos="426"/>
        </w:tabs>
        <w:spacing w:line="360" w:lineRule="auto"/>
        <w:jc w:val="both"/>
      </w:pPr>
      <w:r>
        <w:t xml:space="preserve"> </w:t>
      </w:r>
      <w:r w:rsidR="00B65827" w:rsidRPr="005E7798">
        <w:t>Современная противопожарная и спасательная техника, перспективы ее развития</w:t>
      </w:r>
    </w:p>
    <w:p w:rsidR="00B65827" w:rsidRPr="005E7798" w:rsidRDefault="005E4131" w:rsidP="00E81C32">
      <w:pPr>
        <w:pStyle w:val="a4"/>
        <w:numPr>
          <w:ilvl w:val="1"/>
          <w:numId w:val="10"/>
        </w:numPr>
        <w:tabs>
          <w:tab w:val="left" w:pos="426"/>
        </w:tabs>
        <w:spacing w:line="360" w:lineRule="auto"/>
        <w:jc w:val="both"/>
      </w:pPr>
      <w:r>
        <w:t xml:space="preserve"> </w:t>
      </w:r>
      <w:r w:rsidR="00B65827" w:rsidRPr="005E7798">
        <w:t>Нарушения правил пожарной безопасности, являющиеся причинами возникновения пожаров.</w:t>
      </w:r>
    </w:p>
    <w:p w:rsidR="00B65827" w:rsidRPr="005E7798" w:rsidRDefault="005E4131" w:rsidP="00E81C32">
      <w:pPr>
        <w:pStyle w:val="a4"/>
        <w:numPr>
          <w:ilvl w:val="1"/>
          <w:numId w:val="10"/>
        </w:numPr>
        <w:tabs>
          <w:tab w:val="left" w:pos="426"/>
        </w:tabs>
        <w:spacing w:line="360" w:lineRule="auto"/>
        <w:jc w:val="both"/>
      </w:pPr>
      <w:r>
        <w:t xml:space="preserve"> </w:t>
      </w:r>
      <w:r w:rsidR="00B65827" w:rsidRPr="005E7798">
        <w:t>Подвиги пожарных.</w:t>
      </w:r>
    </w:p>
    <w:p w:rsidR="00B65827" w:rsidRPr="005E7798" w:rsidRDefault="005E4131" w:rsidP="005E4131">
      <w:pPr>
        <w:pStyle w:val="a4"/>
        <w:numPr>
          <w:ilvl w:val="1"/>
          <w:numId w:val="15"/>
        </w:numPr>
        <w:tabs>
          <w:tab w:val="left" w:pos="426"/>
          <w:tab w:val="left" w:pos="567"/>
        </w:tabs>
        <w:spacing w:line="360" w:lineRule="auto"/>
        <w:jc w:val="both"/>
      </w:pPr>
      <w:r>
        <w:t xml:space="preserve">. </w:t>
      </w:r>
      <w:r w:rsidR="00B65827" w:rsidRPr="005E7798">
        <w:t>Юмор в пожарном и спасательном деле.</w:t>
      </w:r>
    </w:p>
    <w:p w:rsidR="00B65827" w:rsidRPr="005E7798" w:rsidRDefault="00B65827" w:rsidP="00272D16">
      <w:pPr>
        <w:pStyle w:val="a4"/>
        <w:numPr>
          <w:ilvl w:val="0"/>
          <w:numId w:val="10"/>
        </w:numPr>
        <w:tabs>
          <w:tab w:val="left" w:pos="360"/>
        </w:tabs>
        <w:spacing w:line="360" w:lineRule="auto"/>
        <w:jc w:val="center"/>
        <w:rPr>
          <w:rFonts w:eastAsia="Calibri"/>
          <w:b/>
          <w:shd w:val="clear" w:color="auto" w:fill="FFFFFF"/>
          <w:lang w:eastAsia="en-US"/>
        </w:rPr>
      </w:pPr>
      <w:r w:rsidRPr="005E7798">
        <w:rPr>
          <w:rFonts w:eastAsia="Calibri"/>
          <w:b/>
          <w:shd w:val="clear" w:color="auto" w:fill="FFFFFF"/>
          <w:lang w:eastAsia="en-US"/>
        </w:rPr>
        <w:t>Требования к конкурсным работам</w:t>
      </w:r>
    </w:p>
    <w:p w:rsidR="006251C1" w:rsidRPr="005E7798" w:rsidRDefault="007244B9" w:rsidP="00E81C32">
      <w:pPr>
        <w:widowControl w:val="0"/>
        <w:numPr>
          <w:ilvl w:val="1"/>
          <w:numId w:val="14"/>
        </w:numPr>
        <w:tabs>
          <w:tab w:val="left" w:pos="426"/>
        </w:tabs>
        <w:autoSpaceDE w:val="0"/>
        <w:autoSpaceDN w:val="0"/>
        <w:spacing w:line="360" w:lineRule="auto"/>
        <w:ind w:left="0" w:firstLine="0"/>
        <w:jc w:val="both"/>
        <w:rPr>
          <w:lang w:eastAsia="en-US"/>
        </w:rPr>
      </w:pPr>
      <w:r w:rsidRPr="005E7798">
        <w:rPr>
          <w:lang w:eastAsia="en-US"/>
        </w:rPr>
        <w:t>Конкурсные</w:t>
      </w:r>
      <w:r w:rsidRPr="005E7798">
        <w:rPr>
          <w:spacing w:val="43"/>
          <w:lang w:eastAsia="en-US"/>
        </w:rPr>
        <w:t xml:space="preserve"> </w:t>
      </w:r>
      <w:r w:rsidRPr="005E7798">
        <w:rPr>
          <w:lang w:eastAsia="en-US"/>
        </w:rPr>
        <w:t>работы</w:t>
      </w:r>
      <w:r w:rsidRPr="005E7798">
        <w:rPr>
          <w:spacing w:val="26"/>
          <w:lang w:eastAsia="en-US"/>
        </w:rPr>
        <w:t xml:space="preserve"> </w:t>
      </w:r>
      <w:r w:rsidRPr="005E7798">
        <w:rPr>
          <w:lang w:eastAsia="en-US"/>
        </w:rPr>
        <w:t>должны</w:t>
      </w:r>
      <w:r w:rsidRPr="005E7798">
        <w:rPr>
          <w:spacing w:val="21"/>
          <w:lang w:eastAsia="en-US"/>
        </w:rPr>
        <w:t xml:space="preserve"> </w:t>
      </w:r>
      <w:r w:rsidRPr="005E7798">
        <w:rPr>
          <w:lang w:eastAsia="en-US"/>
        </w:rPr>
        <w:t>быть</w:t>
      </w:r>
      <w:r w:rsidRPr="005E7798">
        <w:rPr>
          <w:spacing w:val="27"/>
          <w:lang w:eastAsia="en-US"/>
        </w:rPr>
        <w:t xml:space="preserve"> </w:t>
      </w:r>
      <w:r w:rsidRPr="005E7798">
        <w:rPr>
          <w:lang w:eastAsia="en-US"/>
        </w:rPr>
        <w:t>напечатаны</w:t>
      </w:r>
      <w:r w:rsidRPr="005E7798">
        <w:rPr>
          <w:spacing w:val="34"/>
          <w:lang w:eastAsia="en-US"/>
        </w:rPr>
        <w:t xml:space="preserve"> </w:t>
      </w:r>
      <w:r w:rsidRPr="005E7798">
        <w:rPr>
          <w:lang w:eastAsia="en-US"/>
        </w:rPr>
        <w:t>на</w:t>
      </w:r>
      <w:r w:rsidRPr="005E7798">
        <w:rPr>
          <w:spacing w:val="10"/>
          <w:lang w:eastAsia="en-US"/>
        </w:rPr>
        <w:t xml:space="preserve"> </w:t>
      </w:r>
      <w:r w:rsidRPr="005E7798">
        <w:rPr>
          <w:lang w:eastAsia="en-US"/>
        </w:rPr>
        <w:t>русском</w:t>
      </w:r>
      <w:r w:rsidRPr="005E7798">
        <w:rPr>
          <w:spacing w:val="25"/>
          <w:lang w:eastAsia="en-US"/>
        </w:rPr>
        <w:t xml:space="preserve"> </w:t>
      </w:r>
      <w:r w:rsidRPr="005E7798">
        <w:rPr>
          <w:lang w:eastAsia="en-US"/>
        </w:rPr>
        <w:t>языке</w:t>
      </w:r>
      <w:r w:rsidRPr="005E7798">
        <w:rPr>
          <w:spacing w:val="22"/>
          <w:lang w:eastAsia="en-US"/>
        </w:rPr>
        <w:t xml:space="preserve"> </w:t>
      </w:r>
      <w:r w:rsidRPr="005E7798">
        <w:rPr>
          <w:lang w:eastAsia="en-US"/>
        </w:rPr>
        <w:t>в</w:t>
      </w:r>
      <w:r w:rsidR="006251C1" w:rsidRPr="005E7798">
        <w:rPr>
          <w:lang w:eastAsia="en-US"/>
        </w:rPr>
        <w:t xml:space="preserve"> </w:t>
      </w:r>
      <w:r w:rsidR="00484FE3">
        <w:rPr>
          <w:lang w:eastAsia="en-US"/>
        </w:rPr>
        <w:t xml:space="preserve">14 кегле шрифта </w:t>
      </w:r>
      <w:r w:rsidR="006251C1" w:rsidRPr="005E7798">
        <w:rPr>
          <w:lang w:val="en-US"/>
        </w:rPr>
        <w:t>Times</w:t>
      </w:r>
      <w:r w:rsidR="006251C1" w:rsidRPr="005E7798">
        <w:t xml:space="preserve"> </w:t>
      </w:r>
      <w:r w:rsidR="006251C1" w:rsidRPr="005E7798">
        <w:rPr>
          <w:lang w:val="en-US"/>
        </w:rPr>
        <w:t>New</w:t>
      </w:r>
      <w:r w:rsidR="006251C1" w:rsidRPr="005E7798">
        <w:t xml:space="preserve"> </w:t>
      </w:r>
      <w:r w:rsidR="006251C1" w:rsidRPr="005E7798">
        <w:rPr>
          <w:lang w:val="en-US"/>
        </w:rPr>
        <w:t>Roman</w:t>
      </w:r>
      <w:r w:rsidR="006251C1" w:rsidRPr="005E7798">
        <w:t>. В тексте не допускается сокращение наименований, за исключением общепринятых.</w:t>
      </w:r>
    </w:p>
    <w:p w:rsidR="006251C1" w:rsidRPr="005E7798" w:rsidRDefault="006251C1" w:rsidP="00E81C32">
      <w:pPr>
        <w:widowControl w:val="0"/>
        <w:numPr>
          <w:ilvl w:val="1"/>
          <w:numId w:val="14"/>
        </w:numPr>
        <w:tabs>
          <w:tab w:val="left" w:pos="426"/>
        </w:tabs>
        <w:autoSpaceDE w:val="0"/>
        <w:autoSpaceDN w:val="0"/>
        <w:spacing w:before="5" w:line="360" w:lineRule="auto"/>
        <w:ind w:left="0" w:right="129" w:firstLine="0"/>
        <w:jc w:val="both"/>
        <w:rPr>
          <w:lang w:eastAsia="en-US"/>
        </w:rPr>
      </w:pPr>
      <w:r w:rsidRPr="005E7798">
        <w:rPr>
          <w:lang w:eastAsia="en-US"/>
        </w:rPr>
        <w:t>На Конкурс принимаются работы только по объявленной тематике. От одного автора принимается только одна работа. При коллективном творчестве авторами могут быть не более двух человек.</w:t>
      </w:r>
    </w:p>
    <w:p w:rsidR="006251C1" w:rsidRPr="005E7798" w:rsidRDefault="006251C1" w:rsidP="00E81C32">
      <w:pPr>
        <w:widowControl w:val="0"/>
        <w:numPr>
          <w:ilvl w:val="1"/>
          <w:numId w:val="14"/>
        </w:numPr>
        <w:tabs>
          <w:tab w:val="left" w:pos="426"/>
        </w:tabs>
        <w:autoSpaceDE w:val="0"/>
        <w:autoSpaceDN w:val="0"/>
        <w:spacing w:before="5" w:line="360" w:lineRule="auto"/>
        <w:ind w:left="0" w:right="129" w:firstLine="0"/>
        <w:jc w:val="both"/>
        <w:rPr>
          <w:lang w:eastAsia="en-US"/>
        </w:rPr>
      </w:pPr>
      <w:r w:rsidRPr="005E7798">
        <w:rPr>
          <w:lang w:eastAsia="en-US"/>
        </w:rPr>
        <w:t xml:space="preserve">Конкурсные работы отправляются раздельными файлами, а не в одном файле с </w:t>
      </w:r>
      <w:r w:rsidRPr="005E7798">
        <w:rPr>
          <w:lang w:eastAsia="en-US"/>
        </w:rPr>
        <w:lastRenderedPageBreak/>
        <w:t>заявкой.</w:t>
      </w:r>
    </w:p>
    <w:p w:rsidR="006251C1" w:rsidRPr="005E7798" w:rsidRDefault="006251C1" w:rsidP="00E81C32">
      <w:pPr>
        <w:widowControl w:val="0"/>
        <w:numPr>
          <w:ilvl w:val="1"/>
          <w:numId w:val="14"/>
        </w:numPr>
        <w:tabs>
          <w:tab w:val="left" w:pos="426"/>
        </w:tabs>
        <w:autoSpaceDE w:val="0"/>
        <w:autoSpaceDN w:val="0"/>
        <w:spacing w:before="1" w:line="360" w:lineRule="auto"/>
        <w:ind w:left="0" w:right="124" w:firstLine="0"/>
        <w:jc w:val="both"/>
        <w:rPr>
          <w:lang w:eastAsia="en-US"/>
        </w:rPr>
      </w:pPr>
      <w:r w:rsidRPr="005E7798">
        <w:rPr>
          <w:lang w:eastAsia="en-US"/>
        </w:rPr>
        <w:t>Работы, представленные на Конкурс, не рецензируются и авторам</w:t>
      </w:r>
      <w:r w:rsidRPr="005E7798">
        <w:rPr>
          <w:spacing w:val="1"/>
          <w:lang w:eastAsia="en-US"/>
        </w:rPr>
        <w:t xml:space="preserve"> </w:t>
      </w:r>
      <w:r w:rsidRPr="005E7798">
        <w:rPr>
          <w:lang w:eastAsia="en-US"/>
        </w:rPr>
        <w:t>не</w:t>
      </w:r>
      <w:r w:rsidRPr="005E7798">
        <w:rPr>
          <w:spacing w:val="5"/>
          <w:lang w:eastAsia="en-US"/>
        </w:rPr>
        <w:t xml:space="preserve"> </w:t>
      </w:r>
      <w:r w:rsidRPr="005E7798">
        <w:rPr>
          <w:lang w:eastAsia="en-US"/>
        </w:rPr>
        <w:t>возвращаются.</w:t>
      </w:r>
    </w:p>
    <w:p w:rsidR="006251C1" w:rsidRPr="005E7798" w:rsidRDefault="006251C1" w:rsidP="00E81C32">
      <w:pPr>
        <w:widowControl w:val="0"/>
        <w:numPr>
          <w:ilvl w:val="1"/>
          <w:numId w:val="14"/>
        </w:numPr>
        <w:tabs>
          <w:tab w:val="left" w:pos="426"/>
        </w:tabs>
        <w:autoSpaceDE w:val="0"/>
        <w:autoSpaceDN w:val="0"/>
        <w:spacing w:line="360" w:lineRule="auto"/>
        <w:ind w:left="0" w:firstLine="0"/>
        <w:jc w:val="both"/>
        <w:rPr>
          <w:lang w:eastAsia="en-US"/>
        </w:rPr>
      </w:pPr>
      <w:r w:rsidRPr="005E7798">
        <w:rPr>
          <w:lang w:eastAsia="en-US"/>
        </w:rPr>
        <w:t>Конкурсные</w:t>
      </w:r>
      <w:r w:rsidRPr="005E7798">
        <w:rPr>
          <w:spacing w:val="47"/>
          <w:lang w:eastAsia="en-US"/>
        </w:rPr>
        <w:t xml:space="preserve"> </w:t>
      </w:r>
      <w:r w:rsidRPr="005E7798">
        <w:rPr>
          <w:lang w:eastAsia="en-US"/>
        </w:rPr>
        <w:t>работы</w:t>
      </w:r>
      <w:r w:rsidRPr="005E7798">
        <w:rPr>
          <w:spacing w:val="30"/>
          <w:lang w:eastAsia="en-US"/>
        </w:rPr>
        <w:t xml:space="preserve"> </w:t>
      </w:r>
      <w:r w:rsidRPr="005E7798">
        <w:rPr>
          <w:lang w:eastAsia="en-US"/>
        </w:rPr>
        <w:t>и</w:t>
      </w:r>
      <w:r w:rsidRPr="005E7798">
        <w:rPr>
          <w:spacing w:val="18"/>
          <w:lang w:eastAsia="en-US"/>
        </w:rPr>
        <w:t xml:space="preserve"> </w:t>
      </w:r>
      <w:r w:rsidRPr="005E7798">
        <w:rPr>
          <w:lang w:eastAsia="en-US"/>
        </w:rPr>
        <w:t>заявки,</w:t>
      </w:r>
      <w:r w:rsidRPr="005E7798">
        <w:rPr>
          <w:spacing w:val="22"/>
          <w:lang w:eastAsia="en-US"/>
        </w:rPr>
        <w:t xml:space="preserve"> </w:t>
      </w:r>
      <w:r w:rsidRPr="005E7798">
        <w:rPr>
          <w:lang w:eastAsia="en-US"/>
        </w:rPr>
        <w:t>не</w:t>
      </w:r>
      <w:r w:rsidRPr="005E7798">
        <w:rPr>
          <w:spacing w:val="22"/>
          <w:lang w:eastAsia="en-US"/>
        </w:rPr>
        <w:t xml:space="preserve"> </w:t>
      </w:r>
      <w:r w:rsidRPr="005E7798">
        <w:rPr>
          <w:lang w:eastAsia="en-US"/>
        </w:rPr>
        <w:t>соответствующие</w:t>
      </w:r>
      <w:r w:rsidRPr="005E7798">
        <w:rPr>
          <w:spacing w:val="26"/>
          <w:lang w:eastAsia="en-US"/>
        </w:rPr>
        <w:t xml:space="preserve"> </w:t>
      </w:r>
      <w:r w:rsidRPr="005E7798">
        <w:rPr>
          <w:lang w:eastAsia="en-US"/>
        </w:rPr>
        <w:t>требованиям</w:t>
      </w:r>
      <w:r w:rsidRPr="005E7798">
        <w:rPr>
          <w:spacing w:val="33"/>
          <w:lang w:eastAsia="en-US"/>
        </w:rPr>
        <w:t xml:space="preserve"> </w:t>
      </w:r>
      <w:r w:rsidRPr="005E7798">
        <w:rPr>
          <w:lang w:eastAsia="en-US"/>
        </w:rPr>
        <w:t>и</w:t>
      </w:r>
      <w:r w:rsidR="00272D16" w:rsidRPr="005E7798">
        <w:rPr>
          <w:lang w:eastAsia="en-US"/>
        </w:rPr>
        <w:t xml:space="preserve"> </w:t>
      </w:r>
      <w:r w:rsidRPr="005E7798">
        <w:rPr>
          <w:lang w:eastAsia="en-US"/>
        </w:rPr>
        <w:t>тематике</w:t>
      </w:r>
      <w:r w:rsidRPr="005E7798">
        <w:rPr>
          <w:spacing w:val="-5"/>
          <w:lang w:eastAsia="en-US"/>
        </w:rPr>
        <w:t xml:space="preserve"> </w:t>
      </w:r>
      <w:r w:rsidRPr="005E7798">
        <w:rPr>
          <w:lang w:eastAsia="en-US"/>
        </w:rPr>
        <w:t>Конкурса,</w:t>
      </w:r>
      <w:r w:rsidRPr="005E7798">
        <w:rPr>
          <w:spacing w:val="-6"/>
          <w:lang w:eastAsia="en-US"/>
        </w:rPr>
        <w:t xml:space="preserve"> </w:t>
      </w:r>
      <w:r w:rsidRPr="005E7798">
        <w:rPr>
          <w:lang w:eastAsia="en-US"/>
        </w:rPr>
        <w:t>Оргкомитетом</w:t>
      </w:r>
      <w:r w:rsidRPr="005E7798">
        <w:rPr>
          <w:spacing w:val="29"/>
          <w:lang w:eastAsia="en-US"/>
        </w:rPr>
        <w:t xml:space="preserve"> </w:t>
      </w:r>
      <w:r w:rsidRPr="005E7798">
        <w:rPr>
          <w:lang w:eastAsia="en-US"/>
        </w:rPr>
        <w:t>и</w:t>
      </w:r>
      <w:r w:rsidRPr="005E7798">
        <w:rPr>
          <w:spacing w:val="-11"/>
          <w:lang w:eastAsia="en-US"/>
        </w:rPr>
        <w:t xml:space="preserve"> </w:t>
      </w:r>
      <w:r w:rsidRPr="005E7798">
        <w:rPr>
          <w:lang w:eastAsia="en-US"/>
        </w:rPr>
        <w:t>жюри</w:t>
      </w:r>
      <w:r w:rsidRPr="005E7798">
        <w:rPr>
          <w:spacing w:val="-3"/>
          <w:lang w:eastAsia="en-US"/>
        </w:rPr>
        <w:t xml:space="preserve"> </w:t>
      </w:r>
      <w:r w:rsidRPr="005E7798">
        <w:rPr>
          <w:lang w:eastAsia="en-US"/>
        </w:rPr>
        <w:t>не</w:t>
      </w:r>
      <w:r w:rsidRPr="005E7798">
        <w:rPr>
          <w:spacing w:val="-16"/>
          <w:lang w:eastAsia="en-US"/>
        </w:rPr>
        <w:t xml:space="preserve"> </w:t>
      </w:r>
      <w:r w:rsidRPr="005E7798">
        <w:rPr>
          <w:lang w:eastAsia="en-US"/>
        </w:rPr>
        <w:t>рассматриваются.</w:t>
      </w:r>
    </w:p>
    <w:p w:rsidR="00272D16" w:rsidRPr="005E7798" w:rsidRDefault="00272D16" w:rsidP="00E81C32">
      <w:pPr>
        <w:pStyle w:val="a4"/>
        <w:numPr>
          <w:ilvl w:val="1"/>
          <w:numId w:val="14"/>
        </w:numPr>
        <w:spacing w:line="360" w:lineRule="auto"/>
        <w:jc w:val="both"/>
        <w:rPr>
          <w:lang w:eastAsia="en-US"/>
        </w:rPr>
      </w:pPr>
      <w:r w:rsidRPr="005E7798">
        <w:rPr>
          <w:lang w:eastAsia="en-US"/>
        </w:rPr>
        <w:t>Требования к конкурсным работам по номинациям:</w:t>
      </w:r>
    </w:p>
    <w:p w:rsidR="00272D16" w:rsidRPr="005E7798" w:rsidRDefault="00272D16" w:rsidP="00E81C32">
      <w:pPr>
        <w:spacing w:line="360" w:lineRule="auto"/>
        <w:jc w:val="both"/>
        <w:rPr>
          <w:lang w:eastAsia="en-US"/>
        </w:rPr>
      </w:pPr>
      <w:r w:rsidRPr="005E7798">
        <w:rPr>
          <w:lang w:eastAsia="en-US"/>
        </w:rPr>
        <w:t>7.6.1. Объем работ в Номинации № 1 «Проза» составляет:</w:t>
      </w:r>
    </w:p>
    <w:p w:rsidR="00272D16" w:rsidRPr="005E7798" w:rsidRDefault="00272D16" w:rsidP="00E81C32">
      <w:pPr>
        <w:spacing w:line="360" w:lineRule="auto"/>
        <w:jc w:val="both"/>
        <w:rPr>
          <w:lang w:eastAsia="en-US"/>
        </w:rPr>
      </w:pPr>
      <w:r w:rsidRPr="005E7798">
        <w:rPr>
          <w:lang w:eastAsia="en-US"/>
        </w:rPr>
        <w:t>- рассказ, сказка - не более 5 страниц печатного текста,</w:t>
      </w:r>
    </w:p>
    <w:p w:rsidR="00272D16" w:rsidRPr="005E7798" w:rsidRDefault="00272D16" w:rsidP="00E81C32">
      <w:pPr>
        <w:spacing w:line="360" w:lineRule="auto"/>
        <w:jc w:val="both"/>
        <w:rPr>
          <w:lang w:eastAsia="en-US"/>
        </w:rPr>
      </w:pPr>
      <w:r w:rsidRPr="005E7798">
        <w:rPr>
          <w:lang w:eastAsia="en-US"/>
        </w:rPr>
        <w:t>- повесть - не более 15 страниц печатного текста.</w:t>
      </w:r>
    </w:p>
    <w:p w:rsidR="00272D16" w:rsidRPr="005E7798" w:rsidRDefault="00272D16" w:rsidP="00E81C32">
      <w:pPr>
        <w:spacing w:line="360" w:lineRule="auto"/>
        <w:jc w:val="both"/>
        <w:rPr>
          <w:lang w:eastAsia="en-US"/>
        </w:rPr>
      </w:pPr>
      <w:r w:rsidRPr="005E7798">
        <w:rPr>
          <w:lang w:eastAsia="en-US"/>
        </w:rPr>
        <w:t>7.6.2. Объем работ в Номинации № 2 «Поэзия» составляет:</w:t>
      </w:r>
    </w:p>
    <w:p w:rsidR="00272D16" w:rsidRPr="005E7798" w:rsidRDefault="00272D16" w:rsidP="00E81C32">
      <w:pPr>
        <w:spacing w:line="360" w:lineRule="auto"/>
        <w:jc w:val="both"/>
        <w:rPr>
          <w:lang w:eastAsia="en-US"/>
        </w:rPr>
      </w:pPr>
      <w:r w:rsidRPr="005E7798">
        <w:rPr>
          <w:lang w:eastAsia="en-US"/>
        </w:rPr>
        <w:t>- стихотворение, басня - не более 2 страниц печатного текста,</w:t>
      </w:r>
    </w:p>
    <w:p w:rsidR="00272D16" w:rsidRPr="005E7798" w:rsidRDefault="00272D16" w:rsidP="00E81C32">
      <w:pPr>
        <w:spacing w:line="360" w:lineRule="auto"/>
        <w:jc w:val="both"/>
        <w:rPr>
          <w:lang w:eastAsia="en-US"/>
        </w:rPr>
      </w:pPr>
      <w:r w:rsidRPr="005E7798">
        <w:rPr>
          <w:lang w:eastAsia="en-US"/>
        </w:rPr>
        <w:t>- баллада - не более 5 страниц печатного текста.</w:t>
      </w:r>
    </w:p>
    <w:p w:rsidR="00272D16" w:rsidRPr="005E7798" w:rsidRDefault="00272D16" w:rsidP="00E81C32">
      <w:pPr>
        <w:spacing w:line="360" w:lineRule="auto"/>
        <w:jc w:val="both"/>
        <w:rPr>
          <w:lang w:eastAsia="en-US"/>
        </w:rPr>
      </w:pPr>
      <w:r w:rsidRPr="005E7798">
        <w:rPr>
          <w:lang w:eastAsia="en-US"/>
        </w:rPr>
        <w:t>7.6.3. Объем работ в Номинации № 3 «Драматургия» составляет:</w:t>
      </w:r>
    </w:p>
    <w:p w:rsidR="00272D16" w:rsidRPr="005E7798" w:rsidRDefault="00272D16" w:rsidP="00272D16">
      <w:pPr>
        <w:spacing w:line="360" w:lineRule="auto"/>
        <w:rPr>
          <w:lang w:eastAsia="en-US"/>
        </w:rPr>
      </w:pPr>
      <w:r w:rsidRPr="005E7798">
        <w:rPr>
          <w:lang w:eastAsia="en-US"/>
        </w:rPr>
        <w:t>- сценка - не более 3 страниц печатного текста,</w:t>
      </w:r>
    </w:p>
    <w:p w:rsidR="00272D16" w:rsidRPr="005E7798" w:rsidRDefault="00272D16" w:rsidP="00272D16">
      <w:pPr>
        <w:spacing w:line="360" w:lineRule="auto"/>
        <w:rPr>
          <w:lang w:eastAsia="en-US"/>
        </w:rPr>
      </w:pPr>
      <w:r w:rsidRPr="005E7798">
        <w:rPr>
          <w:lang w:eastAsia="en-US"/>
        </w:rPr>
        <w:t>- сценарий - не более 7 страниц печатного текста,</w:t>
      </w:r>
    </w:p>
    <w:p w:rsidR="00272D16" w:rsidRPr="005E7798" w:rsidRDefault="00272D16" w:rsidP="00272D16">
      <w:pPr>
        <w:spacing w:line="360" w:lineRule="auto"/>
        <w:rPr>
          <w:lang w:eastAsia="en-US"/>
        </w:rPr>
      </w:pPr>
      <w:r w:rsidRPr="005E7798">
        <w:rPr>
          <w:lang w:eastAsia="en-US"/>
        </w:rPr>
        <w:t>- пьеса, пьеса-сказка - не более 15 страниц печатного текста.</w:t>
      </w:r>
    </w:p>
    <w:p w:rsidR="007244B9" w:rsidRPr="009F1B61" w:rsidRDefault="00B65827" w:rsidP="007244B9">
      <w:pPr>
        <w:pStyle w:val="a4"/>
        <w:numPr>
          <w:ilvl w:val="0"/>
          <w:numId w:val="10"/>
        </w:numPr>
        <w:spacing w:line="360" w:lineRule="auto"/>
        <w:jc w:val="center"/>
        <w:rPr>
          <w:b/>
        </w:rPr>
      </w:pPr>
      <w:r w:rsidRPr="009F1B61">
        <w:rPr>
          <w:b/>
        </w:rPr>
        <w:t>Критерии оценки конкурса</w:t>
      </w:r>
    </w:p>
    <w:p w:rsidR="007244B9" w:rsidRPr="005E7798" w:rsidRDefault="005E7798" w:rsidP="00E81C32">
      <w:pPr>
        <w:pStyle w:val="a4"/>
        <w:tabs>
          <w:tab w:val="left" w:pos="426"/>
        </w:tabs>
        <w:spacing w:line="360" w:lineRule="auto"/>
        <w:ind w:left="0"/>
      </w:pPr>
      <w:r>
        <w:t xml:space="preserve">8.1. </w:t>
      </w:r>
      <w:r w:rsidR="007244B9" w:rsidRPr="005E7798">
        <w:t>Новизна и оригинальность подачи материала.</w:t>
      </w:r>
    </w:p>
    <w:p w:rsidR="007244B9" w:rsidRPr="005E7798" w:rsidRDefault="005E7798" w:rsidP="00E81C32">
      <w:pPr>
        <w:pStyle w:val="a4"/>
        <w:tabs>
          <w:tab w:val="left" w:pos="426"/>
        </w:tabs>
        <w:spacing w:line="360" w:lineRule="auto"/>
        <w:ind w:left="0"/>
      </w:pPr>
      <w:r>
        <w:t xml:space="preserve">8.2. </w:t>
      </w:r>
      <w:r w:rsidR="007244B9" w:rsidRPr="005E7798">
        <w:t>Аргументированность изложения и глубина раскрытия темы.</w:t>
      </w:r>
    </w:p>
    <w:p w:rsidR="007244B9" w:rsidRPr="005E7798" w:rsidRDefault="005E7798" w:rsidP="00E81C32">
      <w:pPr>
        <w:pStyle w:val="a4"/>
        <w:tabs>
          <w:tab w:val="left" w:pos="426"/>
        </w:tabs>
        <w:spacing w:line="360" w:lineRule="auto"/>
        <w:ind w:left="0"/>
      </w:pPr>
      <w:r>
        <w:t xml:space="preserve">8.3. </w:t>
      </w:r>
      <w:r w:rsidR="00272D16" w:rsidRPr="005E7798">
        <w:t>Выразительн</w:t>
      </w:r>
      <w:r w:rsidR="007244B9" w:rsidRPr="005E7798">
        <w:t>ость, точность и доступность языка изложения.</w:t>
      </w:r>
    </w:p>
    <w:p w:rsidR="007244B9" w:rsidRPr="005E7798" w:rsidRDefault="005E7798" w:rsidP="00E81C32">
      <w:pPr>
        <w:pStyle w:val="a4"/>
        <w:tabs>
          <w:tab w:val="left" w:pos="426"/>
        </w:tabs>
        <w:spacing w:line="360" w:lineRule="auto"/>
        <w:ind w:left="0"/>
      </w:pPr>
      <w:r>
        <w:t xml:space="preserve">8.4. </w:t>
      </w:r>
      <w:r w:rsidR="00272D16" w:rsidRPr="005E7798">
        <w:t>Уровень мастерства, худож</w:t>
      </w:r>
      <w:r w:rsidR="007244B9" w:rsidRPr="005E7798">
        <w:t>ественный вкус.</w:t>
      </w:r>
    </w:p>
    <w:p w:rsidR="007244B9" w:rsidRPr="005E7798" w:rsidRDefault="005E7798" w:rsidP="00E81C32">
      <w:pPr>
        <w:pStyle w:val="a4"/>
        <w:tabs>
          <w:tab w:val="left" w:pos="426"/>
        </w:tabs>
        <w:spacing w:line="360" w:lineRule="auto"/>
        <w:ind w:left="0"/>
      </w:pPr>
      <w:r>
        <w:t xml:space="preserve">8.5. </w:t>
      </w:r>
      <w:r w:rsidR="007244B9" w:rsidRPr="005E7798">
        <w:t xml:space="preserve">Актуальность и значимость темы. </w:t>
      </w:r>
    </w:p>
    <w:p w:rsidR="007244B9" w:rsidRPr="005E7798" w:rsidRDefault="005E7798" w:rsidP="00E81C32">
      <w:pPr>
        <w:pStyle w:val="a4"/>
        <w:tabs>
          <w:tab w:val="left" w:pos="426"/>
        </w:tabs>
        <w:spacing w:line="360" w:lineRule="auto"/>
        <w:ind w:left="0"/>
        <w:rPr>
          <w:b/>
        </w:rPr>
      </w:pPr>
      <w:r>
        <w:t xml:space="preserve">8.6. </w:t>
      </w:r>
      <w:r w:rsidR="007244B9" w:rsidRPr="005E7798">
        <w:t>Соответствие заявленной тематике.</w:t>
      </w:r>
      <w:r w:rsidR="007244B9" w:rsidRPr="005E7798">
        <w:rPr>
          <w:b/>
        </w:rPr>
        <w:t xml:space="preserve"> </w:t>
      </w:r>
    </w:p>
    <w:p w:rsidR="007244B9" w:rsidRPr="005E7798" w:rsidRDefault="007244B9" w:rsidP="007244B9">
      <w:pPr>
        <w:pStyle w:val="a4"/>
        <w:numPr>
          <w:ilvl w:val="0"/>
          <w:numId w:val="10"/>
        </w:numPr>
        <w:jc w:val="center"/>
        <w:rPr>
          <w:b/>
        </w:rPr>
      </w:pPr>
      <w:r w:rsidRPr="005E7798">
        <w:rPr>
          <w:b/>
        </w:rPr>
        <w:t>Жюри конкурса</w:t>
      </w:r>
    </w:p>
    <w:p w:rsidR="007244B9" w:rsidRPr="005E7798" w:rsidRDefault="00E81C32" w:rsidP="005E7798">
      <w:pPr>
        <w:pStyle w:val="a4"/>
        <w:tabs>
          <w:tab w:val="left" w:pos="142"/>
          <w:tab w:val="left" w:pos="426"/>
        </w:tabs>
        <w:spacing w:line="360" w:lineRule="auto"/>
        <w:ind w:left="0"/>
        <w:jc w:val="both"/>
      </w:pPr>
      <w:r w:rsidRPr="005E7798">
        <w:t>9</w:t>
      </w:r>
      <w:r w:rsidR="007244B9" w:rsidRPr="005E7798">
        <w:t>.1.</w:t>
      </w:r>
      <w:r w:rsidR="007244B9" w:rsidRPr="005E7798">
        <w:tab/>
        <w:t>Жюри Конкурса:</w:t>
      </w:r>
    </w:p>
    <w:p w:rsidR="007244B9" w:rsidRPr="005E7798" w:rsidRDefault="00E81C32" w:rsidP="00E81C32">
      <w:pPr>
        <w:pStyle w:val="a4"/>
        <w:tabs>
          <w:tab w:val="left" w:pos="142"/>
          <w:tab w:val="left" w:pos="567"/>
        </w:tabs>
        <w:spacing w:line="360" w:lineRule="auto"/>
        <w:ind w:left="0"/>
        <w:jc w:val="both"/>
      </w:pPr>
      <w:r w:rsidRPr="005E7798">
        <w:t xml:space="preserve">- </w:t>
      </w:r>
      <w:r w:rsidR="007244B9" w:rsidRPr="005E7798">
        <w:t>проводит оценку конкурсных работ в соответствии с критериями;</w:t>
      </w:r>
    </w:p>
    <w:p w:rsidR="007244B9" w:rsidRPr="005E7798" w:rsidRDefault="00E81C32" w:rsidP="00E81C32">
      <w:pPr>
        <w:pStyle w:val="a4"/>
        <w:tabs>
          <w:tab w:val="left" w:pos="142"/>
          <w:tab w:val="left" w:pos="567"/>
        </w:tabs>
        <w:spacing w:line="360" w:lineRule="auto"/>
        <w:ind w:left="0"/>
        <w:jc w:val="both"/>
      </w:pPr>
      <w:r w:rsidRPr="005E7798">
        <w:t xml:space="preserve">- </w:t>
      </w:r>
      <w:r w:rsidR="007244B9" w:rsidRPr="005E7798">
        <w:t>определяет кандидатуры победителя и призеров Конкурса;</w:t>
      </w:r>
    </w:p>
    <w:p w:rsidR="007244B9" w:rsidRPr="005E7798" w:rsidRDefault="005E7798" w:rsidP="005E7798">
      <w:pPr>
        <w:pStyle w:val="a4"/>
        <w:tabs>
          <w:tab w:val="left" w:pos="0"/>
        </w:tabs>
        <w:spacing w:line="360" w:lineRule="auto"/>
        <w:ind w:left="0"/>
        <w:jc w:val="both"/>
      </w:pPr>
      <w:r>
        <w:t xml:space="preserve">- </w:t>
      </w:r>
      <w:r w:rsidR="00E81C32" w:rsidRPr="005E7798">
        <w:t xml:space="preserve">имеет право </w:t>
      </w:r>
      <w:r w:rsidR="007244B9" w:rsidRPr="005E7798">
        <w:t>принуждат</w:t>
      </w:r>
      <w:r w:rsidR="00E81C32" w:rsidRPr="005E7798">
        <w:t xml:space="preserve">ь по несколько одинаковых мест, дополнительные </w:t>
      </w:r>
      <w:r w:rsidR="007244B9" w:rsidRPr="005E7798">
        <w:t>поощрительные призы;</w:t>
      </w:r>
    </w:p>
    <w:p w:rsidR="007244B9" w:rsidRPr="005E7798" w:rsidRDefault="005E7798" w:rsidP="00E81C32">
      <w:pPr>
        <w:pStyle w:val="a4"/>
        <w:tabs>
          <w:tab w:val="left" w:pos="142"/>
          <w:tab w:val="left" w:pos="567"/>
        </w:tabs>
        <w:spacing w:line="360" w:lineRule="auto"/>
        <w:ind w:left="0"/>
        <w:jc w:val="both"/>
      </w:pPr>
      <w:r>
        <w:t xml:space="preserve">- </w:t>
      </w:r>
      <w:r w:rsidR="007244B9" w:rsidRPr="005E7798">
        <w:t>имеет право при отсутствии работ (в</w:t>
      </w:r>
      <w:r w:rsidR="00272D16" w:rsidRPr="005E7798">
        <w:t>ыступлений), заслуживающих поощ</w:t>
      </w:r>
      <w:r w:rsidR="007244B9" w:rsidRPr="005E7798">
        <w:t>рения, не присуждать призовые места;</w:t>
      </w:r>
    </w:p>
    <w:p w:rsidR="00B65827" w:rsidRPr="005E7798" w:rsidRDefault="00E81C32" w:rsidP="005E7798">
      <w:pPr>
        <w:pStyle w:val="a4"/>
        <w:tabs>
          <w:tab w:val="left" w:pos="142"/>
          <w:tab w:val="left" w:pos="567"/>
          <w:tab w:val="left" w:pos="709"/>
        </w:tabs>
        <w:spacing w:line="360" w:lineRule="auto"/>
        <w:ind w:left="0"/>
        <w:jc w:val="both"/>
      </w:pPr>
      <w:r w:rsidRPr="005E7798">
        <w:t xml:space="preserve">10.2. </w:t>
      </w:r>
      <w:r w:rsidR="007244B9" w:rsidRPr="005E7798">
        <w:t>Решения жюри оформляются протоколами, являются о</w:t>
      </w:r>
      <w:r w:rsidR="00272D16" w:rsidRPr="005E7798">
        <w:t>к</w:t>
      </w:r>
      <w:r w:rsidR="007244B9" w:rsidRPr="005E7798">
        <w:t>ончатель</w:t>
      </w:r>
      <w:r w:rsidR="00272D16" w:rsidRPr="005E7798">
        <w:t>н</w:t>
      </w:r>
      <w:r w:rsidR="007244B9" w:rsidRPr="005E7798">
        <w:t>ыми, утверждаются председателем жюри и пересмотру не подлежат.</w:t>
      </w:r>
    </w:p>
    <w:p w:rsidR="00B65827" w:rsidRPr="005E7798" w:rsidRDefault="00B65827" w:rsidP="00B65827">
      <w:pPr>
        <w:pStyle w:val="a4"/>
        <w:numPr>
          <w:ilvl w:val="0"/>
          <w:numId w:val="10"/>
        </w:numPr>
        <w:spacing w:line="360" w:lineRule="auto"/>
        <w:jc w:val="center"/>
        <w:rPr>
          <w:b/>
        </w:rPr>
      </w:pPr>
      <w:r w:rsidRPr="005E7798">
        <w:rPr>
          <w:b/>
        </w:rPr>
        <w:t xml:space="preserve"> Подведение итогов</w:t>
      </w:r>
    </w:p>
    <w:p w:rsidR="00C53684" w:rsidRPr="005E7798" w:rsidRDefault="00C53684" w:rsidP="00E81C32">
      <w:pPr>
        <w:spacing w:line="360" w:lineRule="auto"/>
        <w:jc w:val="both"/>
      </w:pPr>
      <w:r w:rsidRPr="005E7798">
        <w:t>10.1. Победители определяются в двух возрастных категориях и трех номинациях по каждому направлению.</w:t>
      </w:r>
    </w:p>
    <w:p w:rsidR="00C53684" w:rsidRPr="005E7798" w:rsidRDefault="00C53684" w:rsidP="00E81C32">
      <w:pPr>
        <w:spacing w:line="360" w:lineRule="auto"/>
        <w:jc w:val="both"/>
      </w:pPr>
      <w:r w:rsidRPr="005E7798">
        <w:lastRenderedPageBreak/>
        <w:t xml:space="preserve">10.2. </w:t>
      </w:r>
      <w:r w:rsidRPr="005E7798">
        <w:rPr>
          <w:lang w:eastAsia="ar-SA"/>
        </w:rPr>
        <w:t xml:space="preserve">Участниками городского этапа являются победители районного этапа, занявшие </w:t>
      </w:r>
      <w:r w:rsidRPr="005E7798">
        <w:rPr>
          <w:lang w:val="en-US" w:eastAsia="ar-SA"/>
        </w:rPr>
        <w:t>I</w:t>
      </w:r>
      <w:r w:rsidRPr="005E7798">
        <w:rPr>
          <w:lang w:eastAsia="ar-SA"/>
        </w:rPr>
        <w:t xml:space="preserve">, </w:t>
      </w:r>
      <w:r w:rsidRPr="005E7798">
        <w:rPr>
          <w:lang w:val="en-US" w:eastAsia="ar-SA"/>
        </w:rPr>
        <w:t>II</w:t>
      </w:r>
      <w:r w:rsidRPr="005E7798">
        <w:rPr>
          <w:lang w:eastAsia="ar-SA"/>
        </w:rPr>
        <w:t xml:space="preserve">, </w:t>
      </w:r>
      <w:r w:rsidRPr="005E7798">
        <w:rPr>
          <w:lang w:val="en-US" w:eastAsia="ar-SA"/>
        </w:rPr>
        <w:t>III</w:t>
      </w:r>
      <w:r w:rsidRPr="005E7798">
        <w:rPr>
          <w:lang w:eastAsia="ar-SA"/>
        </w:rPr>
        <w:t xml:space="preserve"> места</w:t>
      </w:r>
      <w:r w:rsidRPr="005E7798">
        <w:t xml:space="preserve"> в двух возрастных категориях и трех номинациях по каждому направлению.</w:t>
      </w:r>
    </w:p>
    <w:p w:rsidR="00C53684" w:rsidRPr="005E7798" w:rsidRDefault="00C53684" w:rsidP="00E81C32">
      <w:pPr>
        <w:spacing w:line="360" w:lineRule="auto"/>
        <w:jc w:val="both"/>
      </w:pPr>
      <w:r w:rsidRPr="005E7798">
        <w:t>10.3. Работы победителей (только I места) муниципального этапа Конкурса в двух возрастных группах, трех номинациях по каждому направлению примут участие в областном конкурсе литературного творчества «Человек доброй воли» среди учащихся образовательных учреждений.</w:t>
      </w:r>
    </w:p>
    <w:p w:rsidR="00C53684" w:rsidRPr="005E7798" w:rsidRDefault="00C53684" w:rsidP="00E81C32">
      <w:pPr>
        <w:spacing w:line="360" w:lineRule="auto"/>
        <w:jc w:val="both"/>
      </w:pPr>
      <w:r w:rsidRPr="005E7798">
        <w:t xml:space="preserve">10.4. </w:t>
      </w:r>
      <w:r w:rsidRPr="005E7798">
        <w:rPr>
          <w:lang w:eastAsia="ar-SA"/>
        </w:rPr>
        <w:t>Лучшие материалы будут размещены на</w:t>
      </w:r>
      <w:r w:rsidRPr="005E7798">
        <w:rPr>
          <w:rFonts w:eastAsia="Calibri"/>
        </w:rPr>
        <w:t xml:space="preserve"> электронных ресурсах в сети Интернет.</w:t>
      </w:r>
    </w:p>
    <w:p w:rsidR="00B65827" w:rsidRPr="005E7798" w:rsidRDefault="00B65827" w:rsidP="00B65827">
      <w:pPr>
        <w:pStyle w:val="a4"/>
        <w:numPr>
          <w:ilvl w:val="0"/>
          <w:numId w:val="10"/>
        </w:numPr>
        <w:spacing w:line="360" w:lineRule="auto"/>
        <w:jc w:val="center"/>
        <w:rPr>
          <w:b/>
        </w:rPr>
      </w:pPr>
      <w:r w:rsidRPr="005E7798">
        <w:rPr>
          <w:b/>
        </w:rPr>
        <w:t>Награждение</w:t>
      </w:r>
    </w:p>
    <w:p w:rsidR="00B65827" w:rsidRPr="005E7798" w:rsidRDefault="00C53684" w:rsidP="00E81C32">
      <w:pPr>
        <w:pStyle w:val="a4"/>
        <w:numPr>
          <w:ilvl w:val="1"/>
          <w:numId w:val="10"/>
        </w:numPr>
        <w:tabs>
          <w:tab w:val="left" w:pos="567"/>
        </w:tabs>
        <w:spacing w:line="360" w:lineRule="auto"/>
        <w:ind w:left="0" w:firstLine="0"/>
        <w:jc w:val="both"/>
      </w:pPr>
      <w:r w:rsidRPr="005E7798">
        <w:t>Победители конкурса награждаются дипломами (в электронном виде) за I, II, III место в двух возрастных группах и трех ном</w:t>
      </w:r>
      <w:r w:rsidR="00CA7C67" w:rsidRPr="005E7798">
        <w:t xml:space="preserve">инациях по каждому направлению, </w:t>
      </w:r>
      <w:proofErr w:type="gramStart"/>
      <w:r w:rsidR="00CA7C67" w:rsidRPr="005E7798">
        <w:t>участники</w:t>
      </w:r>
      <w:proofErr w:type="gramEnd"/>
      <w:r w:rsidR="009F2357">
        <w:t xml:space="preserve"> не занявшие призовые места</w:t>
      </w:r>
      <w:r w:rsidR="00CA7C67" w:rsidRPr="005E7798">
        <w:t xml:space="preserve"> награждаются дипломом участника Конкурса.</w:t>
      </w:r>
    </w:p>
    <w:p w:rsidR="00C53684" w:rsidRPr="005E7798" w:rsidRDefault="00C53684" w:rsidP="00E81C32">
      <w:pPr>
        <w:pStyle w:val="a4"/>
        <w:numPr>
          <w:ilvl w:val="1"/>
          <w:numId w:val="10"/>
        </w:numPr>
        <w:tabs>
          <w:tab w:val="left" w:pos="567"/>
        </w:tabs>
        <w:spacing w:line="360" w:lineRule="auto"/>
        <w:ind w:left="0" w:firstLine="0"/>
        <w:jc w:val="both"/>
      </w:pPr>
      <w:r w:rsidRPr="005E7798">
        <w:t>Работы, занявшие I места, направляются на областной этап Конкурса.</w:t>
      </w:r>
    </w:p>
    <w:p w:rsidR="00494B93" w:rsidRPr="005E7798" w:rsidRDefault="00494B93" w:rsidP="00E81C32">
      <w:pPr>
        <w:tabs>
          <w:tab w:val="left" w:pos="567"/>
        </w:tabs>
        <w:suppressAutoHyphens/>
        <w:spacing w:line="360" w:lineRule="auto"/>
        <w:jc w:val="both"/>
        <w:rPr>
          <w:lang w:eastAsia="ar-SA"/>
        </w:rPr>
      </w:pPr>
    </w:p>
    <w:p w:rsidR="00494B93" w:rsidRPr="005E7798" w:rsidRDefault="00494B93" w:rsidP="00E81C32">
      <w:pPr>
        <w:tabs>
          <w:tab w:val="left" w:pos="567"/>
        </w:tabs>
        <w:spacing w:line="360" w:lineRule="auto"/>
        <w:jc w:val="both"/>
      </w:pPr>
    </w:p>
    <w:p w:rsidR="00494B93" w:rsidRPr="005E7798" w:rsidRDefault="00494B93" w:rsidP="009A1D2F">
      <w:pPr>
        <w:spacing w:line="360" w:lineRule="auto"/>
        <w:jc w:val="both"/>
      </w:pPr>
    </w:p>
    <w:p w:rsidR="00494B93" w:rsidRPr="005E7798" w:rsidRDefault="00494B93" w:rsidP="009A1D2F">
      <w:pPr>
        <w:spacing w:line="360" w:lineRule="auto"/>
        <w:jc w:val="both"/>
      </w:pPr>
    </w:p>
    <w:p w:rsidR="0035524F" w:rsidRPr="005E7798" w:rsidRDefault="0035524F" w:rsidP="009A1D2F">
      <w:pPr>
        <w:spacing w:line="360" w:lineRule="auto"/>
        <w:jc w:val="both"/>
      </w:pPr>
    </w:p>
    <w:p w:rsidR="0035524F" w:rsidRPr="005E7798" w:rsidRDefault="0035524F" w:rsidP="009A1D2F">
      <w:pPr>
        <w:spacing w:line="360" w:lineRule="auto"/>
        <w:jc w:val="both"/>
      </w:pPr>
    </w:p>
    <w:p w:rsidR="0035524F" w:rsidRPr="005E7798" w:rsidRDefault="0035524F" w:rsidP="009A1D2F">
      <w:pPr>
        <w:spacing w:line="360" w:lineRule="auto"/>
        <w:jc w:val="both"/>
      </w:pPr>
    </w:p>
    <w:p w:rsidR="0035524F" w:rsidRPr="005E7798" w:rsidRDefault="0035524F" w:rsidP="009A1D2F">
      <w:pPr>
        <w:spacing w:line="360" w:lineRule="auto"/>
        <w:jc w:val="both"/>
      </w:pPr>
    </w:p>
    <w:p w:rsidR="00C53684" w:rsidRPr="005E7798" w:rsidRDefault="00C53684" w:rsidP="009A1D2F">
      <w:pPr>
        <w:spacing w:line="360" w:lineRule="auto"/>
        <w:jc w:val="both"/>
      </w:pPr>
    </w:p>
    <w:p w:rsidR="00C53684" w:rsidRPr="005E7798" w:rsidRDefault="00C53684" w:rsidP="009A1D2F">
      <w:pPr>
        <w:spacing w:line="360" w:lineRule="auto"/>
        <w:jc w:val="both"/>
      </w:pPr>
    </w:p>
    <w:p w:rsidR="00C53684" w:rsidRPr="005E7798" w:rsidRDefault="00C53684" w:rsidP="009A1D2F">
      <w:pPr>
        <w:spacing w:line="360" w:lineRule="auto"/>
        <w:jc w:val="both"/>
      </w:pPr>
    </w:p>
    <w:p w:rsidR="00C53684" w:rsidRPr="005E7798" w:rsidRDefault="00C53684" w:rsidP="009A1D2F">
      <w:pPr>
        <w:spacing w:line="360" w:lineRule="auto"/>
        <w:jc w:val="both"/>
      </w:pPr>
    </w:p>
    <w:p w:rsidR="00C53684" w:rsidRPr="005E7798" w:rsidRDefault="00C53684" w:rsidP="009A1D2F">
      <w:pPr>
        <w:spacing w:line="360" w:lineRule="auto"/>
        <w:jc w:val="both"/>
      </w:pPr>
    </w:p>
    <w:p w:rsidR="00C53684" w:rsidRPr="005E7798" w:rsidRDefault="00C53684" w:rsidP="009A1D2F">
      <w:pPr>
        <w:spacing w:line="360" w:lineRule="auto"/>
        <w:jc w:val="both"/>
      </w:pPr>
    </w:p>
    <w:p w:rsidR="00C53684" w:rsidRPr="005E7798" w:rsidRDefault="00C53684" w:rsidP="009A1D2F">
      <w:pPr>
        <w:spacing w:line="360" w:lineRule="auto"/>
        <w:jc w:val="both"/>
      </w:pPr>
    </w:p>
    <w:p w:rsidR="00C53684" w:rsidRPr="005E7798" w:rsidRDefault="00C53684" w:rsidP="009A1D2F">
      <w:pPr>
        <w:spacing w:line="360" w:lineRule="auto"/>
        <w:jc w:val="both"/>
      </w:pPr>
    </w:p>
    <w:p w:rsidR="00C53684" w:rsidRPr="005E7798" w:rsidRDefault="00C53684" w:rsidP="009A1D2F">
      <w:pPr>
        <w:spacing w:line="360" w:lineRule="auto"/>
        <w:jc w:val="both"/>
      </w:pPr>
    </w:p>
    <w:p w:rsidR="00C53684" w:rsidRPr="005E7798" w:rsidRDefault="00C53684" w:rsidP="009A1D2F">
      <w:pPr>
        <w:spacing w:line="360" w:lineRule="auto"/>
        <w:jc w:val="both"/>
      </w:pPr>
    </w:p>
    <w:p w:rsidR="00C53684" w:rsidRPr="005E7798" w:rsidRDefault="00C53684" w:rsidP="009A1D2F">
      <w:pPr>
        <w:spacing w:line="360" w:lineRule="auto"/>
        <w:jc w:val="both"/>
      </w:pPr>
    </w:p>
    <w:p w:rsidR="00E81C32" w:rsidRPr="005E7798" w:rsidRDefault="00E81C32" w:rsidP="009A1D2F">
      <w:pPr>
        <w:spacing w:line="360" w:lineRule="auto"/>
        <w:jc w:val="both"/>
      </w:pPr>
    </w:p>
    <w:p w:rsidR="00E81C32" w:rsidRPr="005E7798" w:rsidRDefault="00E81C32" w:rsidP="009A1D2F">
      <w:pPr>
        <w:spacing w:line="360" w:lineRule="auto"/>
        <w:jc w:val="both"/>
      </w:pPr>
    </w:p>
    <w:p w:rsidR="007244B9" w:rsidRPr="005E7798" w:rsidRDefault="007244B9" w:rsidP="009A1D2F">
      <w:pPr>
        <w:spacing w:line="360" w:lineRule="auto"/>
        <w:jc w:val="both"/>
      </w:pPr>
    </w:p>
    <w:p w:rsidR="00E81C32" w:rsidRPr="005E7798" w:rsidRDefault="00E81C32" w:rsidP="00E81C32"/>
    <w:p w:rsidR="001F4DD0" w:rsidRPr="005E7798" w:rsidRDefault="0035524F" w:rsidP="007747D0">
      <w:pPr>
        <w:ind w:left="5670"/>
        <w:jc w:val="both"/>
        <w:rPr>
          <w:b/>
        </w:rPr>
      </w:pPr>
      <w:r w:rsidRPr="005E7798">
        <w:rPr>
          <w:b/>
        </w:rPr>
        <w:lastRenderedPageBreak/>
        <w:t>Приложение № 1</w:t>
      </w:r>
    </w:p>
    <w:p w:rsidR="00584493" w:rsidRPr="005E7798" w:rsidRDefault="001B2963" w:rsidP="007747D0">
      <w:pPr>
        <w:ind w:left="5670"/>
      </w:pPr>
      <w:r w:rsidRPr="005E7798">
        <w:t xml:space="preserve">к положению </w:t>
      </w:r>
      <w:r w:rsidR="00584493" w:rsidRPr="005E7798">
        <w:t xml:space="preserve">городского этапа Всероссийского конкурса литературного творчества «Человек доброй воли» </w:t>
      </w:r>
    </w:p>
    <w:p w:rsidR="00ED56C9" w:rsidRPr="005E7798" w:rsidRDefault="00ED56C9" w:rsidP="001B2963">
      <w:pPr>
        <w:ind w:left="5387"/>
        <w:jc w:val="both"/>
      </w:pPr>
    </w:p>
    <w:p w:rsidR="007747D0" w:rsidRDefault="00613F91" w:rsidP="00613F91">
      <w:pPr>
        <w:spacing w:line="360" w:lineRule="auto"/>
        <w:jc w:val="center"/>
        <w:rPr>
          <w:b/>
        </w:rPr>
      </w:pPr>
      <w:r w:rsidRPr="005E7798">
        <w:rPr>
          <w:b/>
        </w:rPr>
        <w:t xml:space="preserve">Заявка на участие в муниципальном этапе Всероссийского конкурса </w:t>
      </w:r>
    </w:p>
    <w:p w:rsidR="00613F91" w:rsidRPr="005E7798" w:rsidRDefault="00613F91" w:rsidP="00613F91">
      <w:pPr>
        <w:spacing w:line="360" w:lineRule="auto"/>
        <w:jc w:val="center"/>
        <w:rPr>
          <w:b/>
        </w:rPr>
      </w:pPr>
      <w:r w:rsidRPr="005E7798">
        <w:rPr>
          <w:b/>
        </w:rPr>
        <w:t>литературного творчества «Человек доброй воли»</w:t>
      </w:r>
    </w:p>
    <w:p w:rsidR="00613F91" w:rsidRPr="005E7798" w:rsidRDefault="007747D0" w:rsidP="00613F91">
      <w:pPr>
        <w:widowControl w:val="0"/>
        <w:spacing w:after="240" w:line="360" w:lineRule="auto"/>
        <w:ind w:right="360"/>
        <w:jc w:val="center"/>
      </w:pPr>
      <w:r w:rsidRPr="005E7798">
        <w:t xml:space="preserve"> </w:t>
      </w:r>
      <w:r w:rsidR="00613F91" w:rsidRPr="005E7798">
        <w:t>(если работа коллективная, пишутся данные на двух авторов)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7798" w:rsidRPr="005E7798" w:rsidTr="00DE298C">
        <w:tc>
          <w:tcPr>
            <w:tcW w:w="4785" w:type="dxa"/>
            <w:shd w:val="clear" w:color="auto" w:fill="auto"/>
          </w:tcPr>
          <w:p w:rsidR="00613F91" w:rsidRPr="005E7798" w:rsidRDefault="00613F91" w:rsidP="009F1B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79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  (</w:t>
            </w:r>
            <w:proofErr w:type="gramStart"/>
            <w:r w:rsidRPr="005E7798">
              <w:rPr>
                <w:rFonts w:ascii="Times New Roman" w:hAnsi="Times New Roman" w:cs="Times New Roman"/>
                <w:sz w:val="24"/>
                <w:szCs w:val="24"/>
              </w:rPr>
              <w:t>согласно Устава</w:t>
            </w:r>
            <w:proofErr w:type="gramEnd"/>
            <w:r w:rsidRPr="005E77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613F91" w:rsidRPr="005E7798" w:rsidRDefault="00613F91" w:rsidP="009F1B61">
            <w:pPr>
              <w:tabs>
                <w:tab w:val="left" w:pos="993"/>
              </w:tabs>
              <w:spacing w:after="240"/>
              <w:jc w:val="center"/>
            </w:pPr>
          </w:p>
        </w:tc>
      </w:tr>
      <w:tr w:rsidR="005E7798" w:rsidRPr="005E7798" w:rsidTr="00DE298C">
        <w:tc>
          <w:tcPr>
            <w:tcW w:w="4785" w:type="dxa"/>
            <w:shd w:val="clear" w:color="auto" w:fill="auto"/>
          </w:tcPr>
          <w:p w:rsidR="00613F91" w:rsidRPr="005E7798" w:rsidRDefault="00613F91" w:rsidP="009F1B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798">
              <w:rPr>
                <w:rFonts w:ascii="Times New Roman" w:hAnsi="Times New Roman" w:cs="Times New Roman"/>
                <w:sz w:val="24"/>
                <w:szCs w:val="24"/>
              </w:rPr>
              <w:t xml:space="preserve">Сокращённое наименование образовательной организации (если имеется) </w:t>
            </w:r>
          </w:p>
        </w:tc>
        <w:tc>
          <w:tcPr>
            <w:tcW w:w="4786" w:type="dxa"/>
            <w:shd w:val="clear" w:color="auto" w:fill="auto"/>
          </w:tcPr>
          <w:p w:rsidR="00613F91" w:rsidRPr="005E7798" w:rsidRDefault="00613F91" w:rsidP="009F1B61">
            <w:pPr>
              <w:tabs>
                <w:tab w:val="left" w:pos="993"/>
              </w:tabs>
              <w:spacing w:after="240"/>
              <w:jc w:val="center"/>
            </w:pPr>
          </w:p>
        </w:tc>
      </w:tr>
      <w:tr w:rsidR="005E7798" w:rsidRPr="005E7798" w:rsidTr="00DE298C">
        <w:tc>
          <w:tcPr>
            <w:tcW w:w="4785" w:type="dxa"/>
            <w:shd w:val="clear" w:color="auto" w:fill="auto"/>
          </w:tcPr>
          <w:p w:rsidR="00613F91" w:rsidRPr="005E7798" w:rsidRDefault="00613F91" w:rsidP="009F1B61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E7798">
              <w:rPr>
                <w:rFonts w:ascii="Times New Roman" w:hAnsi="Times New Roman" w:cs="Times New Roman"/>
                <w:sz w:val="24"/>
                <w:szCs w:val="24"/>
              </w:rPr>
              <w:t>ФИО директора учреждения</w:t>
            </w:r>
          </w:p>
        </w:tc>
        <w:tc>
          <w:tcPr>
            <w:tcW w:w="4786" w:type="dxa"/>
            <w:shd w:val="clear" w:color="auto" w:fill="auto"/>
          </w:tcPr>
          <w:p w:rsidR="00613F91" w:rsidRPr="005E7798" w:rsidRDefault="00613F91" w:rsidP="009F1B61">
            <w:pPr>
              <w:tabs>
                <w:tab w:val="left" w:pos="993"/>
              </w:tabs>
              <w:spacing w:after="240"/>
              <w:jc w:val="center"/>
            </w:pPr>
          </w:p>
        </w:tc>
      </w:tr>
      <w:tr w:rsidR="005E7798" w:rsidRPr="005E7798" w:rsidTr="00DE298C">
        <w:tc>
          <w:tcPr>
            <w:tcW w:w="4785" w:type="dxa"/>
            <w:shd w:val="clear" w:color="auto" w:fill="auto"/>
          </w:tcPr>
          <w:p w:rsidR="00613F91" w:rsidRPr="005E7798" w:rsidRDefault="00613F91" w:rsidP="009F1B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79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 w:rsidRPr="005E77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E77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77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613F91" w:rsidRPr="005E7798" w:rsidRDefault="00613F91" w:rsidP="009F1B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79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4786" w:type="dxa"/>
            <w:shd w:val="clear" w:color="auto" w:fill="auto"/>
          </w:tcPr>
          <w:p w:rsidR="00613F91" w:rsidRPr="005E7798" w:rsidRDefault="00613F91" w:rsidP="009F1B61">
            <w:pPr>
              <w:tabs>
                <w:tab w:val="left" w:pos="993"/>
              </w:tabs>
              <w:spacing w:after="240"/>
              <w:jc w:val="center"/>
            </w:pPr>
          </w:p>
        </w:tc>
      </w:tr>
      <w:tr w:rsidR="005E7798" w:rsidRPr="005E7798" w:rsidTr="00DE298C">
        <w:tc>
          <w:tcPr>
            <w:tcW w:w="4785" w:type="dxa"/>
            <w:shd w:val="clear" w:color="auto" w:fill="auto"/>
          </w:tcPr>
          <w:p w:rsidR="00613F91" w:rsidRPr="005E7798" w:rsidRDefault="00613F91" w:rsidP="009F1B61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E7798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786" w:type="dxa"/>
            <w:shd w:val="clear" w:color="auto" w:fill="auto"/>
          </w:tcPr>
          <w:p w:rsidR="00613F91" w:rsidRPr="005E7798" w:rsidRDefault="00613F91" w:rsidP="009F1B61">
            <w:pPr>
              <w:tabs>
                <w:tab w:val="left" w:pos="993"/>
              </w:tabs>
              <w:spacing w:after="240"/>
              <w:jc w:val="center"/>
            </w:pPr>
          </w:p>
        </w:tc>
      </w:tr>
      <w:tr w:rsidR="005E7798" w:rsidRPr="005E7798" w:rsidTr="00DE298C">
        <w:tc>
          <w:tcPr>
            <w:tcW w:w="4785" w:type="dxa"/>
            <w:shd w:val="clear" w:color="auto" w:fill="auto"/>
          </w:tcPr>
          <w:p w:rsidR="00613F91" w:rsidRPr="005E7798" w:rsidRDefault="00613F91" w:rsidP="009F1B61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E779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786" w:type="dxa"/>
            <w:shd w:val="clear" w:color="auto" w:fill="auto"/>
          </w:tcPr>
          <w:p w:rsidR="00613F91" w:rsidRPr="005E7798" w:rsidRDefault="00613F91" w:rsidP="009F1B61">
            <w:pPr>
              <w:tabs>
                <w:tab w:val="left" w:pos="993"/>
              </w:tabs>
              <w:spacing w:after="240"/>
              <w:jc w:val="center"/>
            </w:pPr>
          </w:p>
        </w:tc>
      </w:tr>
      <w:tr w:rsidR="005E7798" w:rsidRPr="005E7798" w:rsidTr="00DE298C">
        <w:tc>
          <w:tcPr>
            <w:tcW w:w="4785" w:type="dxa"/>
            <w:shd w:val="clear" w:color="auto" w:fill="auto"/>
          </w:tcPr>
          <w:p w:rsidR="00613F91" w:rsidRPr="005E7798" w:rsidRDefault="00613F91" w:rsidP="009F1B61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E7798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786" w:type="dxa"/>
            <w:shd w:val="clear" w:color="auto" w:fill="auto"/>
          </w:tcPr>
          <w:p w:rsidR="00613F91" w:rsidRPr="005E7798" w:rsidRDefault="00613F91" w:rsidP="009F1B61">
            <w:pPr>
              <w:tabs>
                <w:tab w:val="left" w:pos="993"/>
              </w:tabs>
              <w:spacing w:after="240"/>
              <w:jc w:val="center"/>
            </w:pPr>
          </w:p>
        </w:tc>
      </w:tr>
      <w:tr w:rsidR="005E7798" w:rsidRPr="005E7798" w:rsidTr="00DE298C">
        <w:tc>
          <w:tcPr>
            <w:tcW w:w="4785" w:type="dxa"/>
            <w:shd w:val="clear" w:color="auto" w:fill="auto"/>
          </w:tcPr>
          <w:p w:rsidR="00613F91" w:rsidRPr="005E7798" w:rsidRDefault="00613F91" w:rsidP="009F1B61">
            <w:pPr>
              <w:spacing w:after="240"/>
            </w:pPr>
            <w:r w:rsidRPr="005E7798">
              <w:t>Ф.И.О. участника (полностью), класс</w:t>
            </w:r>
          </w:p>
        </w:tc>
        <w:tc>
          <w:tcPr>
            <w:tcW w:w="4786" w:type="dxa"/>
            <w:shd w:val="clear" w:color="auto" w:fill="auto"/>
          </w:tcPr>
          <w:p w:rsidR="00613F91" w:rsidRPr="005E7798" w:rsidRDefault="00613F91" w:rsidP="009F1B61">
            <w:pPr>
              <w:spacing w:after="240"/>
            </w:pPr>
          </w:p>
        </w:tc>
      </w:tr>
      <w:tr w:rsidR="005E7798" w:rsidRPr="005E7798" w:rsidTr="00DE298C">
        <w:tc>
          <w:tcPr>
            <w:tcW w:w="4785" w:type="dxa"/>
            <w:shd w:val="clear" w:color="auto" w:fill="auto"/>
          </w:tcPr>
          <w:p w:rsidR="00613F91" w:rsidRPr="005E7798" w:rsidRDefault="00613F91" w:rsidP="009F1B61">
            <w:pPr>
              <w:spacing w:after="240"/>
            </w:pPr>
            <w:r w:rsidRPr="005E7798">
              <w:t>Число, месяц и год рождения</w:t>
            </w:r>
          </w:p>
        </w:tc>
        <w:tc>
          <w:tcPr>
            <w:tcW w:w="4786" w:type="dxa"/>
            <w:shd w:val="clear" w:color="auto" w:fill="auto"/>
          </w:tcPr>
          <w:p w:rsidR="00613F91" w:rsidRPr="005E7798" w:rsidRDefault="00613F91" w:rsidP="009F1B61">
            <w:pPr>
              <w:spacing w:after="240"/>
            </w:pPr>
          </w:p>
        </w:tc>
      </w:tr>
      <w:tr w:rsidR="005E7798" w:rsidRPr="005E7798" w:rsidTr="00DE298C">
        <w:tc>
          <w:tcPr>
            <w:tcW w:w="4785" w:type="dxa"/>
            <w:shd w:val="clear" w:color="auto" w:fill="auto"/>
          </w:tcPr>
          <w:p w:rsidR="00613F91" w:rsidRPr="005E7798" w:rsidRDefault="00613F91" w:rsidP="009F1B61">
            <w:pPr>
              <w:pStyle w:val="a5"/>
              <w:spacing w:after="240"/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E7798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Фамилия, имя, отчество руководителя </w:t>
            </w:r>
            <w:r w:rsidRPr="005E779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4786" w:type="dxa"/>
            <w:shd w:val="clear" w:color="auto" w:fill="auto"/>
          </w:tcPr>
          <w:p w:rsidR="00613F91" w:rsidRPr="005E7798" w:rsidRDefault="00613F91" w:rsidP="009F1B61">
            <w:pPr>
              <w:tabs>
                <w:tab w:val="left" w:pos="993"/>
              </w:tabs>
              <w:spacing w:after="240"/>
              <w:jc w:val="center"/>
            </w:pPr>
          </w:p>
        </w:tc>
      </w:tr>
      <w:tr w:rsidR="005E7798" w:rsidRPr="005E7798" w:rsidTr="00DE298C">
        <w:tc>
          <w:tcPr>
            <w:tcW w:w="4785" w:type="dxa"/>
            <w:shd w:val="clear" w:color="auto" w:fill="auto"/>
          </w:tcPr>
          <w:p w:rsidR="00613F91" w:rsidRPr="005E7798" w:rsidRDefault="00613F91" w:rsidP="009F1B61">
            <w:pPr>
              <w:pStyle w:val="a5"/>
              <w:spacing w:after="240"/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E779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Pr="005E7798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руководителя </w:t>
            </w:r>
            <w:r w:rsidRPr="005E779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4786" w:type="dxa"/>
            <w:shd w:val="clear" w:color="auto" w:fill="auto"/>
          </w:tcPr>
          <w:p w:rsidR="00613F91" w:rsidRPr="005E7798" w:rsidRDefault="00613F91" w:rsidP="009F1B61">
            <w:pPr>
              <w:tabs>
                <w:tab w:val="left" w:pos="993"/>
              </w:tabs>
              <w:spacing w:after="240"/>
              <w:jc w:val="center"/>
            </w:pPr>
          </w:p>
        </w:tc>
      </w:tr>
      <w:tr w:rsidR="005E7798" w:rsidRPr="005E7798" w:rsidTr="00DE298C">
        <w:tc>
          <w:tcPr>
            <w:tcW w:w="4785" w:type="dxa"/>
            <w:shd w:val="clear" w:color="auto" w:fill="auto"/>
          </w:tcPr>
          <w:p w:rsidR="00613F91" w:rsidRPr="005E7798" w:rsidRDefault="00613F91" w:rsidP="009F1B61">
            <w:pPr>
              <w:pStyle w:val="a5"/>
              <w:spacing w:after="240"/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E7798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5E7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7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77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E7798">
              <w:rPr>
                <w:rFonts w:ascii="Times New Roman" w:hAnsi="Times New Roman" w:cs="Times New Roman"/>
                <w:sz w:val="24"/>
                <w:szCs w:val="24"/>
              </w:rPr>
              <w:t xml:space="preserve">елефон  </w:t>
            </w:r>
            <w:r w:rsidRPr="005E7798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руководителя </w:t>
            </w:r>
            <w:r w:rsidRPr="005E779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4786" w:type="dxa"/>
            <w:shd w:val="clear" w:color="auto" w:fill="auto"/>
          </w:tcPr>
          <w:p w:rsidR="00613F91" w:rsidRPr="005E7798" w:rsidRDefault="00613F91" w:rsidP="009F1B61">
            <w:pPr>
              <w:tabs>
                <w:tab w:val="left" w:pos="993"/>
              </w:tabs>
              <w:spacing w:after="240"/>
              <w:jc w:val="center"/>
            </w:pPr>
          </w:p>
        </w:tc>
      </w:tr>
      <w:tr w:rsidR="009F1B61" w:rsidRPr="005E7798" w:rsidTr="00DE298C">
        <w:tc>
          <w:tcPr>
            <w:tcW w:w="4785" w:type="dxa"/>
            <w:shd w:val="clear" w:color="auto" w:fill="auto"/>
          </w:tcPr>
          <w:p w:rsidR="00613F91" w:rsidRPr="005E7798" w:rsidRDefault="00613F91" w:rsidP="009F1B61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E779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  <w:r w:rsidRPr="005E7798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руководителя </w:t>
            </w:r>
            <w:r w:rsidRPr="005E779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4786" w:type="dxa"/>
            <w:shd w:val="clear" w:color="auto" w:fill="auto"/>
          </w:tcPr>
          <w:p w:rsidR="00613F91" w:rsidRPr="005E7798" w:rsidRDefault="00613F91" w:rsidP="009F1B61">
            <w:pPr>
              <w:tabs>
                <w:tab w:val="left" w:pos="993"/>
              </w:tabs>
              <w:spacing w:after="240"/>
              <w:jc w:val="center"/>
            </w:pPr>
          </w:p>
        </w:tc>
      </w:tr>
    </w:tbl>
    <w:p w:rsidR="00613F91" w:rsidRPr="005E7798" w:rsidRDefault="00613F91" w:rsidP="00613F91">
      <w:pPr>
        <w:tabs>
          <w:tab w:val="left" w:pos="993"/>
        </w:tabs>
        <w:jc w:val="center"/>
      </w:pPr>
    </w:p>
    <w:p w:rsidR="00613F91" w:rsidRPr="005E7798" w:rsidRDefault="00613F91" w:rsidP="00613F91">
      <w:pPr>
        <w:tabs>
          <w:tab w:val="left" w:pos="993"/>
        </w:tabs>
        <w:jc w:val="both"/>
      </w:pPr>
    </w:p>
    <w:p w:rsidR="00584493" w:rsidRPr="005E7798" w:rsidRDefault="00613F91" w:rsidP="00E81C32">
      <w:pPr>
        <w:tabs>
          <w:tab w:val="left" w:pos="993"/>
        </w:tabs>
        <w:ind w:firstLine="567"/>
        <w:jc w:val="both"/>
      </w:pPr>
      <w:r w:rsidRPr="005E7798">
        <w:t>Руководитель образовательной организации              (подпись, печать).</w:t>
      </w:r>
    </w:p>
    <w:p w:rsidR="00E81C32" w:rsidRPr="005E7798" w:rsidRDefault="00E81C32" w:rsidP="00E81C32">
      <w:pPr>
        <w:tabs>
          <w:tab w:val="left" w:pos="993"/>
        </w:tabs>
        <w:ind w:firstLine="567"/>
        <w:jc w:val="both"/>
      </w:pPr>
    </w:p>
    <w:p w:rsidR="00E81C32" w:rsidRDefault="00E81C32" w:rsidP="009F1B61">
      <w:pPr>
        <w:spacing w:after="160" w:line="259" w:lineRule="auto"/>
        <w:rPr>
          <w:b/>
        </w:rPr>
      </w:pPr>
    </w:p>
    <w:p w:rsidR="009F1B61" w:rsidRDefault="009F1B61" w:rsidP="009F1B61">
      <w:pPr>
        <w:spacing w:after="160" w:line="259" w:lineRule="auto"/>
        <w:rPr>
          <w:b/>
        </w:rPr>
      </w:pPr>
    </w:p>
    <w:p w:rsidR="009F1B61" w:rsidRDefault="009F1B61" w:rsidP="009F1B61">
      <w:pPr>
        <w:spacing w:after="160" w:line="259" w:lineRule="auto"/>
        <w:rPr>
          <w:b/>
        </w:rPr>
      </w:pPr>
    </w:p>
    <w:p w:rsidR="009F1B61" w:rsidRDefault="009F1B61" w:rsidP="009F1B61">
      <w:pPr>
        <w:spacing w:after="160" w:line="259" w:lineRule="auto"/>
        <w:rPr>
          <w:b/>
        </w:rPr>
      </w:pPr>
    </w:p>
    <w:p w:rsidR="007747D0" w:rsidRDefault="007747D0" w:rsidP="009F1B61">
      <w:pPr>
        <w:spacing w:after="160" w:line="259" w:lineRule="auto"/>
        <w:rPr>
          <w:b/>
        </w:rPr>
      </w:pPr>
      <w:bookmarkStart w:id="0" w:name="_GoBack"/>
      <w:bookmarkEnd w:id="0"/>
    </w:p>
    <w:p w:rsidR="009F1B61" w:rsidRPr="005E7798" w:rsidRDefault="009F1B61" w:rsidP="009F1B61">
      <w:pPr>
        <w:spacing w:after="160" w:line="259" w:lineRule="auto"/>
        <w:rPr>
          <w:b/>
        </w:rPr>
      </w:pPr>
    </w:p>
    <w:p w:rsidR="001B2963" w:rsidRPr="005E7798" w:rsidRDefault="001B2963" w:rsidP="007747D0">
      <w:pPr>
        <w:tabs>
          <w:tab w:val="left" w:pos="3828"/>
          <w:tab w:val="left" w:pos="5670"/>
          <w:tab w:val="left" w:pos="7371"/>
        </w:tabs>
        <w:ind w:left="5670"/>
        <w:rPr>
          <w:b/>
        </w:rPr>
      </w:pPr>
      <w:r w:rsidRPr="005E7798">
        <w:rPr>
          <w:b/>
        </w:rPr>
        <w:lastRenderedPageBreak/>
        <w:t>Приложение № 2</w:t>
      </w:r>
    </w:p>
    <w:p w:rsidR="00584493" w:rsidRPr="005E7798" w:rsidRDefault="00584493" w:rsidP="007747D0">
      <w:pPr>
        <w:ind w:left="5670"/>
      </w:pPr>
      <w:r w:rsidRPr="005E7798">
        <w:t>к положению городского этапа Всероссийского конкурса литературного творчества «Человек доброй воли»</w:t>
      </w:r>
    </w:p>
    <w:p w:rsidR="001B2963" w:rsidRPr="005E7798" w:rsidRDefault="001B2963" w:rsidP="005E7798">
      <w:pPr>
        <w:tabs>
          <w:tab w:val="left" w:pos="993"/>
        </w:tabs>
        <w:suppressAutoHyphens/>
        <w:rPr>
          <w:b/>
          <w:lang w:eastAsia="ar-SA"/>
        </w:rPr>
      </w:pPr>
    </w:p>
    <w:p w:rsidR="001B2963" w:rsidRPr="005E7798" w:rsidRDefault="001B2963" w:rsidP="001B2963">
      <w:pPr>
        <w:tabs>
          <w:tab w:val="left" w:pos="993"/>
        </w:tabs>
        <w:jc w:val="center"/>
        <w:rPr>
          <w:b/>
        </w:rPr>
      </w:pPr>
      <w:r w:rsidRPr="005E7798">
        <w:rPr>
          <w:b/>
        </w:rPr>
        <w:t>Согласие субъекта на обработку персональных данных</w:t>
      </w:r>
    </w:p>
    <w:p w:rsidR="001B2963" w:rsidRPr="005E7798" w:rsidRDefault="001B2963" w:rsidP="001B2963">
      <w:pPr>
        <w:tabs>
          <w:tab w:val="left" w:pos="993"/>
        </w:tabs>
        <w:jc w:val="center"/>
        <w:rPr>
          <w:b/>
        </w:rPr>
      </w:pPr>
      <w:r w:rsidRPr="005E7798">
        <w:rPr>
          <w:b/>
        </w:rPr>
        <w:t>(участник Конкурса)</w:t>
      </w:r>
    </w:p>
    <w:p w:rsidR="001B2963" w:rsidRPr="005E7798" w:rsidRDefault="001B2963" w:rsidP="001B2963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5E7798">
        <w:rPr>
          <w:sz w:val="22"/>
          <w:szCs w:val="22"/>
        </w:rPr>
        <w:t>Я,___________________________________________________________________________________________________________________________________________________</w:t>
      </w:r>
    </w:p>
    <w:p w:rsidR="001B2963" w:rsidRPr="005E7798" w:rsidRDefault="001B2963" w:rsidP="001B2963">
      <w:pPr>
        <w:tabs>
          <w:tab w:val="left" w:pos="993"/>
        </w:tabs>
        <w:ind w:firstLine="709"/>
        <w:jc w:val="both"/>
        <w:rPr>
          <w:sz w:val="22"/>
          <w:szCs w:val="22"/>
        </w:rPr>
      </w:pPr>
      <w:proofErr w:type="gramStart"/>
      <w:r w:rsidRPr="005E7798">
        <w:rPr>
          <w:sz w:val="22"/>
          <w:szCs w:val="22"/>
        </w:rPr>
        <w:t xml:space="preserve">(фамилия, имя, отчество; адрес; сведения о рождении (число, месяц, год рождения)) даю свое согласие Муниципальному </w:t>
      </w:r>
      <w:r w:rsidR="007747D0">
        <w:rPr>
          <w:sz w:val="22"/>
          <w:szCs w:val="22"/>
        </w:rPr>
        <w:t>автономному</w:t>
      </w:r>
      <w:r w:rsidRPr="005E7798">
        <w:rPr>
          <w:sz w:val="22"/>
          <w:szCs w:val="22"/>
        </w:rPr>
        <w:t xml:space="preserve"> учреждению дополнительного образования городской Дворец детского и юношеского творчества» (г. Нижний Тагил, ул. Красногвардейская, 15) (далее – Оператор) на обработку своих персональных данных:</w:t>
      </w:r>
      <w:proofErr w:type="gramEnd"/>
    </w:p>
    <w:p w:rsidR="001B2963" w:rsidRPr="005E7798" w:rsidRDefault="001B2963" w:rsidP="001B2963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5E7798">
        <w:rPr>
          <w:sz w:val="22"/>
          <w:szCs w:val="22"/>
        </w:rPr>
        <w:t>1.</w:t>
      </w:r>
      <w:r w:rsidRPr="005E7798">
        <w:rPr>
          <w:sz w:val="22"/>
          <w:szCs w:val="22"/>
        </w:rPr>
        <w:tab/>
      </w:r>
      <w:proofErr w:type="gramStart"/>
      <w:r w:rsidRPr="005E7798">
        <w:rPr>
          <w:sz w:val="22"/>
          <w:szCs w:val="22"/>
        </w:rPr>
        <w:t>Участник конкурса дает согласие на обработку, как с использованием средств автоматизации, так и без использования таких средств, своих персональных данных,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1B2963" w:rsidRPr="005E7798" w:rsidRDefault="001B2963" w:rsidP="001B2963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5E7798">
        <w:rPr>
          <w:sz w:val="22"/>
          <w:szCs w:val="22"/>
        </w:rPr>
        <w:t>2.</w:t>
      </w:r>
      <w:r w:rsidRPr="005E7798">
        <w:rPr>
          <w:sz w:val="22"/>
          <w:szCs w:val="22"/>
        </w:rPr>
        <w:tab/>
        <w:t>Перечень персональных данных участника конкурса, передаваемых Оператору на обработку:</w:t>
      </w:r>
    </w:p>
    <w:p w:rsidR="001B2963" w:rsidRPr="005E7798" w:rsidRDefault="001B2963" w:rsidP="001B2963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5E7798">
        <w:rPr>
          <w:sz w:val="22"/>
          <w:szCs w:val="22"/>
        </w:rPr>
        <w:t>фамилия, имя, отчество;</w:t>
      </w:r>
    </w:p>
    <w:p w:rsidR="001B2963" w:rsidRPr="005E7798" w:rsidRDefault="001B2963" w:rsidP="001B2963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5E7798">
        <w:rPr>
          <w:sz w:val="22"/>
          <w:szCs w:val="22"/>
        </w:rPr>
        <w:t>год, месяц, дата рождения;</w:t>
      </w:r>
    </w:p>
    <w:p w:rsidR="001B2963" w:rsidRPr="005E7798" w:rsidRDefault="001B2963" w:rsidP="001B2963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5E7798">
        <w:rPr>
          <w:sz w:val="22"/>
          <w:szCs w:val="22"/>
        </w:rPr>
        <w:t>номер телефона;</w:t>
      </w:r>
    </w:p>
    <w:p w:rsidR="001B2963" w:rsidRPr="005E7798" w:rsidRDefault="001B2963" w:rsidP="001B2963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5E7798">
        <w:rPr>
          <w:sz w:val="22"/>
          <w:szCs w:val="22"/>
        </w:rPr>
        <w:t>образовательная организация и ее адрес;</w:t>
      </w:r>
    </w:p>
    <w:p w:rsidR="001B2963" w:rsidRPr="005E7798" w:rsidRDefault="001B2963" w:rsidP="001B2963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5E7798">
        <w:rPr>
          <w:sz w:val="22"/>
          <w:szCs w:val="22"/>
        </w:rPr>
        <w:t>адрес электронной почты.</w:t>
      </w:r>
    </w:p>
    <w:p w:rsidR="001B2963" w:rsidRPr="005E7798" w:rsidRDefault="001B2963" w:rsidP="001B2963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5E7798">
        <w:rPr>
          <w:sz w:val="22"/>
          <w:szCs w:val="22"/>
        </w:rPr>
        <w:t>3.</w:t>
      </w:r>
      <w:r w:rsidRPr="005E7798">
        <w:rPr>
          <w:sz w:val="22"/>
          <w:szCs w:val="22"/>
        </w:rPr>
        <w:tab/>
        <w:t>Участник конкурса дает согласие на передачу персональных данных третьим лицам и получение персональных данных от третьих лиц: Министерство общего и профессионального образования Свердловской области, Министерство образования и науки Российской Федерации.</w:t>
      </w:r>
    </w:p>
    <w:p w:rsidR="001B2963" w:rsidRPr="005E7798" w:rsidRDefault="001B2963" w:rsidP="001B2963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5E7798">
        <w:rPr>
          <w:sz w:val="22"/>
          <w:szCs w:val="22"/>
        </w:rPr>
        <w:t>4.</w:t>
      </w:r>
      <w:r w:rsidRPr="005E7798">
        <w:rPr>
          <w:sz w:val="22"/>
          <w:szCs w:val="22"/>
        </w:rPr>
        <w:tab/>
        <w:t>В целях информационного обеспечения участник конкурса согласен на включение в общедоступные источники персональных данных следующих персональных данных:</w:t>
      </w:r>
    </w:p>
    <w:p w:rsidR="001B2963" w:rsidRPr="005E7798" w:rsidRDefault="001B2963" w:rsidP="001B2963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5E7798">
        <w:rPr>
          <w:sz w:val="22"/>
          <w:szCs w:val="22"/>
        </w:rPr>
        <w:t>фамилия, имя, отчество;</w:t>
      </w:r>
    </w:p>
    <w:p w:rsidR="001B2963" w:rsidRPr="005E7798" w:rsidRDefault="001B2963" w:rsidP="001B2963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5E7798">
        <w:rPr>
          <w:sz w:val="22"/>
          <w:szCs w:val="22"/>
        </w:rPr>
        <w:t>год, месяц, дата рождения;</w:t>
      </w:r>
    </w:p>
    <w:p w:rsidR="001B2963" w:rsidRPr="005E7798" w:rsidRDefault="001B2963" w:rsidP="001B2963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5E7798">
        <w:rPr>
          <w:sz w:val="22"/>
          <w:szCs w:val="22"/>
        </w:rPr>
        <w:t>номер телефона;</w:t>
      </w:r>
    </w:p>
    <w:p w:rsidR="001B2963" w:rsidRPr="005E7798" w:rsidRDefault="001B2963" w:rsidP="001B2963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5E7798">
        <w:rPr>
          <w:sz w:val="22"/>
          <w:szCs w:val="22"/>
        </w:rPr>
        <w:t>образовательная организация и ее адрес;</w:t>
      </w:r>
    </w:p>
    <w:p w:rsidR="001B2963" w:rsidRPr="005E7798" w:rsidRDefault="001B2963" w:rsidP="001B2963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5E7798">
        <w:rPr>
          <w:sz w:val="22"/>
          <w:szCs w:val="22"/>
        </w:rPr>
        <w:t>адрес электронной почты.</w:t>
      </w:r>
    </w:p>
    <w:p w:rsidR="001B2963" w:rsidRPr="005E7798" w:rsidRDefault="001B2963" w:rsidP="001B2963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5E7798">
        <w:rPr>
          <w:sz w:val="22"/>
          <w:szCs w:val="22"/>
        </w:rPr>
        <w:t>5.</w:t>
      </w:r>
      <w:r w:rsidRPr="005E7798">
        <w:rPr>
          <w:sz w:val="22"/>
          <w:szCs w:val="22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заключенным договорам и соглашениям.</w:t>
      </w:r>
    </w:p>
    <w:p w:rsidR="001B2963" w:rsidRPr="005E7798" w:rsidRDefault="001B2963" w:rsidP="001B2963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5E7798">
        <w:rPr>
          <w:sz w:val="22"/>
          <w:szCs w:val="22"/>
        </w:rPr>
        <w:t>5.1.</w:t>
      </w:r>
      <w:r w:rsidRPr="005E7798">
        <w:rPr>
          <w:sz w:val="22"/>
          <w:szCs w:val="22"/>
        </w:rPr>
        <w:tab/>
        <w:t>Согласие на обработку дается с целью участия субъекта персональных данных в конкурсных мероприятиях Оператора.</w:t>
      </w:r>
    </w:p>
    <w:p w:rsidR="001B2963" w:rsidRPr="005E7798" w:rsidRDefault="001B2963" w:rsidP="001B2963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5E7798">
        <w:rPr>
          <w:sz w:val="22"/>
          <w:szCs w:val="22"/>
        </w:rPr>
        <w:t>5.2.</w:t>
      </w:r>
      <w:r w:rsidRPr="005E7798">
        <w:rPr>
          <w:sz w:val="22"/>
          <w:szCs w:val="22"/>
        </w:rPr>
        <w:tab/>
        <w:t>Персональные данные подлежат хранению в течение сроков, установленных законодательством РФ.</w:t>
      </w:r>
    </w:p>
    <w:p w:rsidR="001B2963" w:rsidRPr="005E7798" w:rsidRDefault="001B2963" w:rsidP="001B2963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5E7798">
        <w:rPr>
          <w:sz w:val="22"/>
          <w:szCs w:val="22"/>
        </w:rPr>
        <w:t>5.3.</w:t>
      </w:r>
      <w:r w:rsidRPr="005E7798">
        <w:rPr>
          <w:sz w:val="22"/>
          <w:szCs w:val="22"/>
        </w:rPr>
        <w:tab/>
        <w:t>После завершения обработки персональные данные уничтожаются.</w:t>
      </w:r>
    </w:p>
    <w:p w:rsidR="001B2963" w:rsidRPr="005E7798" w:rsidRDefault="001B2963" w:rsidP="001B2963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5E7798">
        <w:rPr>
          <w:sz w:val="22"/>
          <w:szCs w:val="22"/>
        </w:rPr>
        <w:t>5.4.</w:t>
      </w:r>
      <w:r w:rsidRPr="005E7798">
        <w:rPr>
          <w:sz w:val="22"/>
          <w:szCs w:val="22"/>
        </w:rPr>
        <w:tab/>
        <w:t>Участник конкурса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1B2963" w:rsidRPr="005E7798" w:rsidRDefault="001B2963" w:rsidP="001B2963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5E7798">
        <w:rPr>
          <w:sz w:val="22"/>
          <w:szCs w:val="22"/>
        </w:rPr>
        <w:t xml:space="preserve"> «____» ___________ 202</w:t>
      </w:r>
      <w:r w:rsidR="00447CD2" w:rsidRPr="005E7798">
        <w:rPr>
          <w:sz w:val="22"/>
          <w:szCs w:val="22"/>
        </w:rPr>
        <w:t>3</w:t>
      </w:r>
      <w:r w:rsidRPr="005E7798">
        <w:rPr>
          <w:sz w:val="22"/>
          <w:szCs w:val="22"/>
        </w:rPr>
        <w:t xml:space="preserve"> г.</w:t>
      </w:r>
    </w:p>
    <w:p w:rsidR="001B2963" w:rsidRPr="005E7798" w:rsidRDefault="001B2963" w:rsidP="001B2963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5E7798">
        <w:rPr>
          <w:sz w:val="22"/>
          <w:szCs w:val="22"/>
        </w:rPr>
        <w:t>____________________________/ ___________________________</w:t>
      </w:r>
    </w:p>
    <w:p w:rsidR="001B2963" w:rsidRPr="005E7798" w:rsidRDefault="001B2963" w:rsidP="001B2963">
      <w:pPr>
        <w:tabs>
          <w:tab w:val="left" w:pos="993"/>
        </w:tabs>
        <w:ind w:firstLine="709"/>
        <w:rPr>
          <w:sz w:val="22"/>
          <w:szCs w:val="22"/>
        </w:rPr>
      </w:pPr>
      <w:r w:rsidRPr="005E7798">
        <w:rPr>
          <w:sz w:val="22"/>
          <w:szCs w:val="22"/>
        </w:rPr>
        <w:t xml:space="preserve">                    (подпись)                             (инициалы, фамилия)</w:t>
      </w:r>
    </w:p>
    <w:p w:rsidR="00584493" w:rsidRPr="005E7798" w:rsidRDefault="00584493" w:rsidP="001B2963">
      <w:pPr>
        <w:ind w:left="5387"/>
        <w:jc w:val="both"/>
        <w:rPr>
          <w:b/>
        </w:rPr>
      </w:pPr>
    </w:p>
    <w:sectPr w:rsidR="00584493" w:rsidRPr="005E7798" w:rsidSect="001F4DD0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4ED"/>
    <w:multiLevelType w:val="hybridMultilevel"/>
    <w:tmpl w:val="D428889C"/>
    <w:lvl w:ilvl="0" w:tplc="5D88B4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251A47"/>
    <w:multiLevelType w:val="hybridMultilevel"/>
    <w:tmpl w:val="137A6D12"/>
    <w:lvl w:ilvl="0" w:tplc="25B62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272B9"/>
    <w:multiLevelType w:val="hybridMultilevel"/>
    <w:tmpl w:val="90D4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D6834"/>
    <w:multiLevelType w:val="multilevel"/>
    <w:tmpl w:val="D49266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980848"/>
    <w:multiLevelType w:val="hybridMultilevel"/>
    <w:tmpl w:val="B5B8EA1A"/>
    <w:lvl w:ilvl="0" w:tplc="AB2A0062">
      <w:numFmt w:val="bullet"/>
      <w:lvlText w:val="-"/>
      <w:lvlJc w:val="left"/>
      <w:pPr>
        <w:ind w:left="1165" w:hanging="167"/>
      </w:pPr>
      <w:rPr>
        <w:rFonts w:hint="default"/>
        <w:w w:val="106"/>
        <w:lang w:val="ru-RU" w:eastAsia="en-US" w:bidi="ar-SA"/>
      </w:rPr>
    </w:lvl>
    <w:lvl w:ilvl="1" w:tplc="25D4B5E6">
      <w:numFmt w:val="bullet"/>
      <w:lvlText w:val="•"/>
      <w:lvlJc w:val="left"/>
      <w:pPr>
        <w:ind w:left="2036" w:hanging="167"/>
      </w:pPr>
      <w:rPr>
        <w:rFonts w:hint="default"/>
        <w:lang w:val="ru-RU" w:eastAsia="en-US" w:bidi="ar-SA"/>
      </w:rPr>
    </w:lvl>
    <w:lvl w:ilvl="2" w:tplc="EA0C6B86">
      <w:numFmt w:val="bullet"/>
      <w:lvlText w:val="•"/>
      <w:lvlJc w:val="left"/>
      <w:pPr>
        <w:ind w:left="2912" w:hanging="167"/>
      </w:pPr>
      <w:rPr>
        <w:rFonts w:hint="default"/>
        <w:lang w:val="ru-RU" w:eastAsia="en-US" w:bidi="ar-SA"/>
      </w:rPr>
    </w:lvl>
    <w:lvl w:ilvl="3" w:tplc="56543CE8">
      <w:numFmt w:val="bullet"/>
      <w:lvlText w:val="•"/>
      <w:lvlJc w:val="left"/>
      <w:pPr>
        <w:ind w:left="3788" w:hanging="167"/>
      </w:pPr>
      <w:rPr>
        <w:rFonts w:hint="default"/>
        <w:lang w:val="ru-RU" w:eastAsia="en-US" w:bidi="ar-SA"/>
      </w:rPr>
    </w:lvl>
    <w:lvl w:ilvl="4" w:tplc="E1B67D96">
      <w:numFmt w:val="bullet"/>
      <w:lvlText w:val="•"/>
      <w:lvlJc w:val="left"/>
      <w:pPr>
        <w:ind w:left="4664" w:hanging="167"/>
      </w:pPr>
      <w:rPr>
        <w:rFonts w:hint="default"/>
        <w:lang w:val="ru-RU" w:eastAsia="en-US" w:bidi="ar-SA"/>
      </w:rPr>
    </w:lvl>
    <w:lvl w:ilvl="5" w:tplc="5672D128">
      <w:numFmt w:val="bullet"/>
      <w:lvlText w:val="•"/>
      <w:lvlJc w:val="left"/>
      <w:pPr>
        <w:ind w:left="5540" w:hanging="167"/>
      </w:pPr>
      <w:rPr>
        <w:rFonts w:hint="default"/>
        <w:lang w:val="ru-RU" w:eastAsia="en-US" w:bidi="ar-SA"/>
      </w:rPr>
    </w:lvl>
    <w:lvl w:ilvl="6" w:tplc="7F820DCA">
      <w:numFmt w:val="bullet"/>
      <w:lvlText w:val="•"/>
      <w:lvlJc w:val="left"/>
      <w:pPr>
        <w:ind w:left="6416" w:hanging="167"/>
      </w:pPr>
      <w:rPr>
        <w:rFonts w:hint="default"/>
        <w:lang w:val="ru-RU" w:eastAsia="en-US" w:bidi="ar-SA"/>
      </w:rPr>
    </w:lvl>
    <w:lvl w:ilvl="7" w:tplc="5BA644F4">
      <w:numFmt w:val="bullet"/>
      <w:lvlText w:val="•"/>
      <w:lvlJc w:val="left"/>
      <w:pPr>
        <w:ind w:left="7292" w:hanging="167"/>
      </w:pPr>
      <w:rPr>
        <w:rFonts w:hint="default"/>
        <w:lang w:val="ru-RU" w:eastAsia="en-US" w:bidi="ar-SA"/>
      </w:rPr>
    </w:lvl>
    <w:lvl w:ilvl="8" w:tplc="C694C214">
      <w:numFmt w:val="bullet"/>
      <w:lvlText w:val="•"/>
      <w:lvlJc w:val="left"/>
      <w:pPr>
        <w:ind w:left="8168" w:hanging="167"/>
      </w:pPr>
      <w:rPr>
        <w:rFonts w:hint="default"/>
        <w:lang w:val="ru-RU" w:eastAsia="en-US" w:bidi="ar-SA"/>
      </w:rPr>
    </w:lvl>
  </w:abstractNum>
  <w:abstractNum w:abstractNumId="5">
    <w:nsid w:val="271F0088"/>
    <w:multiLevelType w:val="multilevel"/>
    <w:tmpl w:val="1456AD5E"/>
    <w:lvl w:ilvl="0">
      <w:start w:val="7"/>
      <w:numFmt w:val="decimal"/>
      <w:lvlText w:val="%1"/>
      <w:lvlJc w:val="left"/>
      <w:pPr>
        <w:ind w:left="1677" w:hanging="6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7" w:hanging="6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92" w:hanging="692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26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0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6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3" w:hanging="692"/>
      </w:pPr>
      <w:rPr>
        <w:rFonts w:hint="default"/>
        <w:lang w:val="ru-RU" w:eastAsia="en-US" w:bidi="ar-SA"/>
      </w:rPr>
    </w:lvl>
  </w:abstractNum>
  <w:abstractNum w:abstractNumId="6">
    <w:nsid w:val="32162DEB"/>
    <w:multiLevelType w:val="hybridMultilevel"/>
    <w:tmpl w:val="A2CE4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A64F9F"/>
    <w:multiLevelType w:val="hybridMultilevel"/>
    <w:tmpl w:val="74A66B30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4852DB"/>
    <w:multiLevelType w:val="multilevel"/>
    <w:tmpl w:val="85FA6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4" w:hanging="624"/>
      </w:pPr>
      <w:rPr>
        <w:rFonts w:ascii="Times New Roman CYR" w:hAnsi="Times New Roman CYR" w:cs="Times New Roman CYR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imes New Roman CYR" w:hAnsi="Times New Roman CYR" w:cs="Times New Roman CYR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ascii="Times New Roman CYR" w:hAnsi="Times New Roman CYR" w:cs="Times New Roman CYR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imes New Roman CYR" w:hAnsi="Times New Roman CYR" w:cs="Times New Roman CYR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ascii="Times New Roman CYR" w:hAnsi="Times New Roman CYR" w:cs="Times New Roman CYR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imes New Roman CYR" w:hAnsi="Times New Roman CYR" w:cs="Times New Roman CYR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ascii="Times New Roman CYR" w:hAnsi="Times New Roman CYR" w:cs="Times New Roman CYR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ascii="Times New Roman CYR" w:hAnsi="Times New Roman CYR" w:cs="Times New Roman CYR" w:hint="default"/>
        <w:sz w:val="24"/>
      </w:rPr>
    </w:lvl>
  </w:abstractNum>
  <w:abstractNum w:abstractNumId="9">
    <w:nsid w:val="552B1243"/>
    <w:multiLevelType w:val="multilevel"/>
    <w:tmpl w:val="95B0EF00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DCB6D64"/>
    <w:multiLevelType w:val="multilevel"/>
    <w:tmpl w:val="B53E93D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1">
    <w:nsid w:val="67C421FE"/>
    <w:multiLevelType w:val="hybridMultilevel"/>
    <w:tmpl w:val="9B76A192"/>
    <w:lvl w:ilvl="0" w:tplc="C99883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F097441"/>
    <w:multiLevelType w:val="hybridMultilevel"/>
    <w:tmpl w:val="5A0AB950"/>
    <w:lvl w:ilvl="0" w:tplc="C9988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41479CA"/>
    <w:multiLevelType w:val="hybridMultilevel"/>
    <w:tmpl w:val="0964B75C"/>
    <w:lvl w:ilvl="0" w:tplc="95381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E079D4"/>
    <w:multiLevelType w:val="hybridMultilevel"/>
    <w:tmpl w:val="31BECD90"/>
    <w:lvl w:ilvl="0" w:tplc="9D369F06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2"/>
  </w:num>
  <w:num w:numId="5">
    <w:abstractNumId w:val="7"/>
  </w:num>
  <w:num w:numId="6">
    <w:abstractNumId w:val="13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  <w:num w:numId="11">
    <w:abstractNumId w:val="14"/>
  </w:num>
  <w:num w:numId="12">
    <w:abstractNumId w:val="10"/>
  </w:num>
  <w:num w:numId="13">
    <w:abstractNumId w:val="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11"/>
    <w:rsid w:val="00014EFB"/>
    <w:rsid w:val="00035A61"/>
    <w:rsid w:val="00156006"/>
    <w:rsid w:val="00173769"/>
    <w:rsid w:val="00186216"/>
    <w:rsid w:val="001B2963"/>
    <w:rsid w:val="001F4DD0"/>
    <w:rsid w:val="002010E6"/>
    <w:rsid w:val="00223CA5"/>
    <w:rsid w:val="00272D16"/>
    <w:rsid w:val="002743A2"/>
    <w:rsid w:val="002832D8"/>
    <w:rsid w:val="00330965"/>
    <w:rsid w:val="00342065"/>
    <w:rsid w:val="00350E15"/>
    <w:rsid w:val="0035524F"/>
    <w:rsid w:val="00357FF9"/>
    <w:rsid w:val="003B2806"/>
    <w:rsid w:val="003D2BC9"/>
    <w:rsid w:val="003E627A"/>
    <w:rsid w:val="0040582E"/>
    <w:rsid w:val="00417D4B"/>
    <w:rsid w:val="00424FD4"/>
    <w:rsid w:val="0044302F"/>
    <w:rsid w:val="00447CD2"/>
    <w:rsid w:val="004611EE"/>
    <w:rsid w:val="00484FE3"/>
    <w:rsid w:val="00494B93"/>
    <w:rsid w:val="005469B9"/>
    <w:rsid w:val="00550E19"/>
    <w:rsid w:val="00584493"/>
    <w:rsid w:val="005E4131"/>
    <w:rsid w:val="005E7798"/>
    <w:rsid w:val="00613F91"/>
    <w:rsid w:val="006251C1"/>
    <w:rsid w:val="00631742"/>
    <w:rsid w:val="006A0C68"/>
    <w:rsid w:val="007244B9"/>
    <w:rsid w:val="00743933"/>
    <w:rsid w:val="007747D0"/>
    <w:rsid w:val="00982477"/>
    <w:rsid w:val="009A1D2F"/>
    <w:rsid w:val="009B26C5"/>
    <w:rsid w:val="009E72E2"/>
    <w:rsid w:val="009F1B61"/>
    <w:rsid w:val="009F2357"/>
    <w:rsid w:val="009F6817"/>
    <w:rsid w:val="00AD5084"/>
    <w:rsid w:val="00B509B6"/>
    <w:rsid w:val="00B65827"/>
    <w:rsid w:val="00BB6171"/>
    <w:rsid w:val="00C53684"/>
    <w:rsid w:val="00CA7C67"/>
    <w:rsid w:val="00CE15C2"/>
    <w:rsid w:val="00CF551E"/>
    <w:rsid w:val="00D46988"/>
    <w:rsid w:val="00DF0D11"/>
    <w:rsid w:val="00DF3F0B"/>
    <w:rsid w:val="00E81C32"/>
    <w:rsid w:val="00EC166F"/>
    <w:rsid w:val="00ED56C9"/>
    <w:rsid w:val="00ED748A"/>
    <w:rsid w:val="00EF4A04"/>
    <w:rsid w:val="00F169C3"/>
    <w:rsid w:val="00FA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582E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40582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582E"/>
    <w:pPr>
      <w:widowControl w:val="0"/>
      <w:shd w:val="clear" w:color="auto" w:fill="FFFFFF"/>
      <w:spacing w:before="300" w:line="317" w:lineRule="exact"/>
      <w:ind w:hanging="1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40582E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0582E"/>
    <w:pPr>
      <w:widowControl w:val="0"/>
      <w:shd w:val="clear" w:color="auto" w:fill="FFFFFF"/>
      <w:spacing w:after="54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Nonformat">
    <w:name w:val="ConsNonformat"/>
    <w:rsid w:val="0040582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4"/>
      <w:szCs w:val="24"/>
      <w:lang w:eastAsia="ar-SA"/>
    </w:rPr>
  </w:style>
  <w:style w:type="character" w:customStyle="1" w:styleId="21">
    <w:name w:val="Основной текст (2) + Полужирный;Курсив"/>
    <w:basedOn w:val="2"/>
    <w:rsid w:val="004058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4611EE"/>
    <w:pPr>
      <w:ind w:left="720"/>
      <w:contextualSpacing/>
    </w:pPr>
  </w:style>
  <w:style w:type="paragraph" w:styleId="a5">
    <w:name w:val="No Spacing"/>
    <w:uiPriority w:val="1"/>
    <w:qFormat/>
    <w:rsid w:val="00613F91"/>
    <w:pPr>
      <w:spacing w:after="0" w:line="240" w:lineRule="auto"/>
    </w:pPr>
  </w:style>
  <w:style w:type="paragraph" w:styleId="a6">
    <w:name w:val="Body Text"/>
    <w:basedOn w:val="a"/>
    <w:link w:val="a7"/>
    <w:semiHidden/>
    <w:unhideWhenUsed/>
    <w:rsid w:val="00CF551E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CF55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F5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itzeva-ddut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uleva.mari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ogub_l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7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2021-01-20T08:55:00Z</dcterms:created>
  <dcterms:modified xsi:type="dcterms:W3CDTF">2023-01-13T05:29:00Z</dcterms:modified>
</cp:coreProperties>
</file>