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4F" w:rsidRPr="00FA4572" w:rsidRDefault="002A1C38" w:rsidP="00FA45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FA4572">
        <w:rPr>
          <w:rFonts w:ascii="Times New Roman" w:hAnsi="Times New Roman" w:cs="Times New Roman"/>
          <w:b/>
        </w:rPr>
        <w:t>План мероприятий УДО на декабрь 2022 года</w:t>
      </w:r>
    </w:p>
    <w:p w:rsidR="0090654F" w:rsidRPr="00FA4572" w:rsidRDefault="0090654F" w:rsidP="00FA45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StGen0"/>
        <w:tblW w:w="14925" w:type="dxa"/>
        <w:tblInd w:w="-590" w:type="dxa"/>
        <w:tblLayout w:type="fixed"/>
        <w:tblLook w:val="0600"/>
      </w:tblPr>
      <w:tblGrid>
        <w:gridCol w:w="1456"/>
        <w:gridCol w:w="1920"/>
        <w:gridCol w:w="1869"/>
        <w:gridCol w:w="3118"/>
        <w:gridCol w:w="1912"/>
        <w:gridCol w:w="2295"/>
        <w:gridCol w:w="2355"/>
      </w:tblGrid>
      <w:tr w:rsidR="0090654F" w:rsidRPr="00FA4572" w:rsidTr="00FA4572">
        <w:trPr>
          <w:cantSplit/>
          <w:trHeight w:val="1220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spacing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Уровень (район / город)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  <w:p w:rsidR="0090654F" w:rsidRPr="00FA4572" w:rsidRDefault="002A1C38" w:rsidP="00FA4572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(ОУ, ФИО полностью, контактный телефон)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Целевая аудитория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01.12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ДЮЦ “Мир”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Концертная программа “Добрые встречи, добрых друзей!”, посвященная Дню инвалида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ДЮЦ “Мир”,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Николаева Ирина Владимировна,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8(3435)244892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Общественные организации инвалидов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01.12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По согласованию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Городской совет координаторов игры “Я-тагильчанин”. Тема: ” Планирование игры “Я-тагильчанин” на декабрь 2022г. Утверждение положения творческого проекта “ Моя школа - самая лучшая!”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Ростовская Ольга Анатольевна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Координаторы игры</w:t>
            </w: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01.12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ОУ города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Клещевникова Елена Викторовна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школ города</w:t>
            </w: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01.12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МБОУ СОШ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№ 138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Городская олимпиада по ПДД “Законы улиц и дорог” (дополнительный тур)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Машлакова Татьяна Николаевна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школ города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01.12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УИПК «21 век»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Обучение и подготовка волонтеров к городскому турниру по финансовой грамотности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Варехина Анастасия Николаевна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школ города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  <w:color w:val="000000"/>
              </w:rPr>
              <w:t>01.12 - 15.12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Муниципальный этап конкурса исследовательских проектов “Персона” по теме “ Педагог – наставник” проекта “Уральская академия лидерства”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Хлыбова Анна Михайловна,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Ларькова Наталья Александровна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школ города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01.12-20.12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МБОУ СОШ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№138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конкурса профессионального мастерства: «Сердце отдаю детям» (муниципальный этап)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Коблова Светлана Витальевна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Педагоги ОУ города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02.12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ОУ  города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Муниципальный этап всероссийской олимпиады школьников по искусству (МХК)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Клещевникова Елена Викторовна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школ города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02.12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ДДДЮТ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Концертно-игровая программа для детей с ОВЗ. Подведение итогов  городской акции “Дети-детям” в рамках ФДО и РДШ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ДДДЮТ</w:t>
            </w:r>
          </w:p>
          <w:p w:rsidR="0090654F" w:rsidRPr="00FA4572" w:rsidRDefault="00FA4572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 xml:space="preserve">Халетова </w:t>
            </w:r>
            <w:r w:rsidR="002A1C38" w:rsidRPr="00FA4572">
              <w:rPr>
                <w:rFonts w:ascii="Times New Roman" w:eastAsia="Times New Roman" w:hAnsi="Times New Roman" w:cs="Times New Roman"/>
              </w:rPr>
              <w:t xml:space="preserve">Елена Сергеевна 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26-26-37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Дети с ОВЗ, активные участники городской акции “Дети-детям”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02.12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ТДДТ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Концертно-игровая программа для детей с ОВЗ. Подведение итогов  городской акции “Дети-детям” в рамках ФДО и РДШ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FA4572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ТДДТ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Юлдашева Мария Александровна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97-78-93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 xml:space="preserve">Школы Тагилстроевского района, </w:t>
            </w:r>
            <w:r w:rsidR="00FA4572" w:rsidRPr="00FA4572">
              <w:rPr>
                <w:rFonts w:ascii="Times New Roman" w:eastAsia="Times New Roman" w:hAnsi="Times New Roman" w:cs="Times New Roman"/>
              </w:rPr>
              <w:t>общественные</w:t>
            </w:r>
            <w:r w:rsidRPr="00FA4572">
              <w:rPr>
                <w:rFonts w:ascii="Times New Roman" w:eastAsia="Times New Roman" w:hAnsi="Times New Roman" w:cs="Times New Roman"/>
              </w:rPr>
              <w:t xml:space="preserve"> организации инвалидов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02.12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Районные дома творчества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Праздник “Мы - вместе!” (по итогам акции “Дети – детям!”) ФДО “Юные тагильчане” РДШ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Ларькова Наталья Александровна,</w:t>
            </w:r>
          </w:p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Хлыбова Анна Михайловна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школ города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02.12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МАНОУ «Нижнетагильский дом учителя»,</w:t>
            </w:r>
          </w:p>
          <w:p w:rsidR="0090654F" w:rsidRPr="00FA4572" w:rsidRDefault="0090654F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“Классная встреча”, рамках проекта РДШ с художественным руководителем ГДДЮТ Степурой Л.К.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Керженцева Яна Николаевна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Активисты РДШ школ города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03.12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ОУ города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Муниципальный этап всероссийской олимпиады школьников по искусству (МХК)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Клещевникова Елена Викторовна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школ города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04.12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  <w:trHeight w:val="560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lastRenderedPageBreak/>
              <w:t>05.12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ОУ города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Клещевникова Елена Викторовна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школ города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  <w:trHeight w:val="560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05.12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Городская центральная библиотека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15.00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Форум активистов отрядов детской организации “ЮНТА” – лиги волонтерских отрядов РДШ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Керженцева Яна Николаевна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школ города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05.12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 xml:space="preserve">УИПК </w:t>
            </w: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«21 век»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Обучение и подготовка волонтеров к городскому турниру по финансовой грамотности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Варехина Анастасия Николаевна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Волонтеры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06.12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ТДДТ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Городской конкурс детских художественных  работ «Династии Худояровых посвящается»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МБУ ДО ТДДТ</w:t>
            </w:r>
          </w:p>
          <w:p w:rsidR="0090654F" w:rsidRPr="00FA4572" w:rsidRDefault="002A1C38" w:rsidP="00FA45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Сычихина Мария Владимировна</w:t>
            </w:r>
          </w:p>
          <w:p w:rsidR="0090654F" w:rsidRPr="00FA4572" w:rsidRDefault="002A1C38" w:rsidP="00FA45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97-78-93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ОО Тагилстроевского района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06.12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ОУ города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Муниципальный этап всероссийской олимпиады школьников по физике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Клещевникова Елена Викторовна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школ города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06.12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ДЮЦ “Мир”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Муниципальный этап Всероссийского фестиваля детско-юношеского творчества “Таланты и поклонники”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Сажина Ирина Анатиольевна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школ города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07.12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ТДДТ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Конкурс патриотической песни “Я люблю тебя, Россия”, в рамках городского фесиваля детского торчества “Адрес детства – мой Нижний Тагил”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ТДДТ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Мельникова Нина Александровна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97-78-93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ОО Тагислтроевского района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07.12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МБУ ДО ТДДТ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Городской конкурс патриотической песни “Я люблю тебя, Россия!”, в рамках городского художественного творчества “Адрес детства – мой Нижний Тагил”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Денисова Ирина Евгеньевна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ОУ Тагилстроевского района</w:t>
            </w:r>
          </w:p>
        </w:tc>
      </w:tr>
      <w:tr w:rsidR="0090654F" w:rsidRPr="00FA4572" w:rsidTr="00FA4572">
        <w:trPr>
          <w:cantSplit/>
          <w:trHeight w:val="712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lastRenderedPageBreak/>
              <w:t>07.12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Городской конкурс дошкольных образовательных учреждений “Дорожные звездочки”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Машлакова Татьяна Николаевна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ДОУ города</w:t>
            </w:r>
          </w:p>
        </w:tc>
      </w:tr>
      <w:tr w:rsidR="0090654F" w:rsidRPr="00FA4572" w:rsidTr="00FA4572">
        <w:trPr>
          <w:trHeight w:val="712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07.12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ДЮЦ “Мир”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Муниципальный этап Всероссийского фестиваля детско-юношеского творчества “Таланты и поклонники”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Сажина Ирина Анатиольевна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школ города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08.12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МБУ ДО ГорСЮТур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13</w:t>
            </w:r>
            <w:r w:rsidR="00FA4572">
              <w:rPr>
                <w:rFonts w:ascii="Times New Roman" w:hAnsi="Times New Roman" w:cs="Times New Roman"/>
                <w:lang w:val="ru-RU"/>
              </w:rPr>
              <w:t>.</w:t>
            </w:r>
            <w:r w:rsidRPr="00FA457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Городской геолого-краеведческий конкурс “Ледниковый преиод”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МБУ ДО ГорСЮТур, Людмила Ивановна Марбах, 25-18-10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учащиеся 1-6 классов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08.12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ДДДЮТ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Районный этап конкурса детского творчества дошкольников “Каланча”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ДДДЮТ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Надежда Петровна Зайцева, 36-26-38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Дошкольники ДОУ района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08.12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Общество инвалидов Дзержинского района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Игровая программа для детей-инвалидов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ДДДЮТ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Елена Сергеевна Халетова,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26-26-37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Дети-инвалиды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08.12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ДЮЦ “Мир”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Конкурс патриотической песни “Я люблю тебя, Россия” в рамках фестиваля “Адрес детства- мой Нижний Тагил”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ДЮЦ “Мир”, Чебакова Ольга Семеновна,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8(3435)485004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района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09.12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ДДДЮТ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Районный  этап городского конкурса детских художественных работ “Династии  Худояровых посвящяется”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ДДДЮТ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Ольга Николаевна Самылова,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36-26-37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 Дзержинского района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08.12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ОУ города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Муниципальный этап всероссийской олимпиады школьников по ОБЖ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Клещевникова Елена Викторовна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школ города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lastRenderedPageBreak/>
              <w:t>08.12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МБУ ДО ДЮЦ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“Мир”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Городской конкурс патриотической песни “Я люблю тебя, Россия!”, в рамках городского художественного творчества “Адрес детства – мой Нижний Тагил”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Денисова Ирина Евгеньевна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ОУ Ленинского района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08.12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МАУ ДО ДДДЮТ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10-00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Муниципальный конкурс детского творчества «Каланча» для детей дошкольных образовательных учреждений (районный этап)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Сажина Ирина Анатольевна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ОУ Дзержинского района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08.12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МБОУ СОШ №85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13:00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Проведение городского турнира по игре «ФинГрам» по грантовому конкурсу «ФинОбуч» среди школ № 12,85, 25, ЦО №1, Лицей №39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Варехина Анастасия Николаевна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школ города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08.12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ДЮЦ «Меридиан»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Творческая встреча в проекте “Придумали и сделали” с педагогами дворца и города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Климанова Елена Анатольевна,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Галактионова Анна Николаевна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Педагоги ОУ города</w:t>
            </w: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09.12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ОУ города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Муниципальный этап всероссийской олимпиады школьников по ОБЖ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Клещевникова Елена Викторовна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школ города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09.12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МАУ ДО ДДДЮТ</w:t>
            </w:r>
          </w:p>
          <w:p w:rsidR="0090654F" w:rsidRPr="00FA4572" w:rsidRDefault="0090654F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Городской конкурс патриотической песни “Я люблю тебя, Россия!”, в рамках городского художественного творчества “Адрес детства – мой Нижний Тагил”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Денисова Ирина Евгеньевна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ОУ Дзержинского района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10.12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11.12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lastRenderedPageBreak/>
              <w:t>12.12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ТДДТ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Районный этап детского творчества “Каланча” для ДОУ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ТДДТ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Шулева Мария Сергеевна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97-78-93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ДОУ Тагилстроевского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12.12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ТДДТ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Районный этап областного конкурса “Неопалимая купина” для ОУ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ТДДТ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Шулева Мария Сергеевна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97-78-93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ОО Тагилстроевского района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12.12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ДДДЮТ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Конкурс патриотической песни “Я люблю тебя, Россия” в рамках фестиваля “Адрес детства- мой Нижний Тагил”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ДДДЮТ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Мария Борисовна Короленко, Елена Евгеньевна Лебедева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26-26-37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района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12.12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ДДТ Ленинского р-на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Конкурс исследовательских работ в рамках городской краеведческой игры “Я - тагильчанин”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ДДТ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Иванова Татьяна Владимировна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48-06-31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FA4572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района</w:t>
            </w: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12.12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 xml:space="preserve">МБУ ДО ДДТ </w:t>
            </w:r>
            <w:r w:rsidR="00FA457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Ленинского </w:t>
            </w: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района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Районный этап конкурса исследовательских работ “ Нижний Тагил-город возможностей” в рамках краеведческой игры “Я-тагильчанин”.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Ростовская Ольга Анатольевна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района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12.12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МБУ ДО ДДТ Тагилстроевского района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10.00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Муниципальный этап областного конкурса «Неопалимая купина» для учащихся общеобразовательных учреждений  (районный этап)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Сажина Ирина Анатольевна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района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12.12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По заявкам ДОУ и ОУ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Досугово-развивающая программа “ Зима. Станция Спортивная”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Яблонский Олег Петрович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и ДОУ города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13.12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МБУ ДО ДДТ Тагилстроевского района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 xml:space="preserve">Районный этап конкурса исследовательских работ “ Нижний Тагил-город возможностей” в рамках </w:t>
            </w:r>
            <w:r w:rsidRPr="00FA45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краеведческой игры “Я-тагильчанин”.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Ростовская Ольга Анатольевна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района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lastRenderedPageBreak/>
              <w:t>13.12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МАУ ДО ДДДЮТ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Городской конкурс педагогических проектов “Дорога – символ жизни”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Машлакова Татьяна Николаевна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Педагоги ОУ города</w:t>
            </w: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13.12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МБУ ДО ДДТ Тагилстроевского района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10-00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Муниципальный конкурс детского творчества «Каланча» для детей дошкольных образовательных учреждений (районный этап)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Сажина Ирина Анатольевна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района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13.12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По заявкам ОУ, ДОУ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Досугово-развивающая программа “Снежный ком”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Яблонский Олег Петрович,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Фаст Яна Александровна,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Кучин Алексей Леонидович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и ДОУ города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13.12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ДДДЮТ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Городской конкурс педагогических проектов по безопасности дорожного движения  “Дорога –символ жизни”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ДДДЮТ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Надежда Петровна Зайцева,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36-26-38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Педагоги ОУ Дзержинского района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13.12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ТДДТ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Районный этап  конкурса исследовательских работ «Нижний Тагил – город возможностей»,</w:t>
            </w:r>
            <w:r w:rsidRPr="00FA4572">
              <w:rPr>
                <w:rFonts w:ascii="Times New Roman" w:eastAsia="Times New Roman" w:hAnsi="Times New Roman" w:cs="Times New Roman"/>
              </w:rPr>
              <w:t xml:space="preserve"> в рамках краеведческой игры “Я – тагильчанин”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МБУ ДО ТДДТ</w:t>
            </w:r>
          </w:p>
          <w:p w:rsidR="0090654F" w:rsidRPr="00FA4572" w:rsidRDefault="002A1C38" w:rsidP="00FA45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Сычихина Мария Владимировна</w:t>
            </w:r>
          </w:p>
          <w:p w:rsidR="0090654F" w:rsidRPr="00FA4572" w:rsidRDefault="002A1C38" w:rsidP="00FA45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97-78-93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ОО Тагилстроевского района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14.12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МАУ ДО ДДДЮТ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Районный этап конкурса исследовательских работ “Нижний Тагил-город возможностей” в рамках краеведческой игры “ Я-тагильчанин”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Ростовская Ольга Анатольевна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района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lastRenderedPageBreak/>
              <w:t>14.12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ДДДЮТ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12.30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Районный конкурс исследовательских проектов по игре “Я -тагильчанин”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ДДДЮТ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Ольга Николаевна Самылова, 36-26-37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района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14.12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МАНОУ “Нижнетагильский дом учителя”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10.30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Городской нетворкинг «Как создать ситуацию успеха в пространстве творческого объединения для учащихся с ОВЗ и детей-инвалидов»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Уманская Марина Валерьевна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Педагоги ОУ города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14.12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МАОУ ДО ДДДЮТ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10-00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Муниципальный этап областного конкурса «Неопалимая купина»для учащихся общеобразовательных учреждений  (районный этап)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Сажина Ирина Анатольевна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района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15.12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ДДДЮТ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Конкурс детского творчества “Неопалимая купина”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ДДДЮТ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Надежда Петровна Зайцева,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36-26-38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района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15.12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Дистанционно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Квест ФДО “Юные тагильчане” РДШ “Миры Владислава Крапивина. Книги вечны”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( к 85- летию В.Крапивина)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Ларькова Наталья Александровна,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Хлыбова Анна Михайловна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города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15.12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МБУ ДО ДДТ Ленинского района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10-00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Муниципальный этап областного конкурса «Неопалимая купина»для учащихся общеобразовательных учреждений  (районный этап)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Сажина Ирина Анатольевна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района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15.12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По заявкам ОУ, УДО города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Интеллектуальная игра “ Знатоки природы”, Своя игра”  (в рамках проекта “Дети в эфире”)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Кучин Алексей Леонидович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и ДОУ города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lastRenderedPageBreak/>
              <w:t>16.12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МБУ ДО ГорСЮТур (ШГС)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Спартакиада учащихся города по гребному слалому и водному туризму (2-й этап)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МБУ ДО ГорСЮТур, Сергей Викторович Дьячков, 41-55-56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Учащиеся 1-11 классов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16.12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По заявкам ОУ, ДОУ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Досугово-развивающая программа “Снежный ком”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Яблонский Олег Петрович,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Фаст Яна Александровна,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Кучин Алексей Леонидович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и ДОУ города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16.12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Центральная городская библиотека, читальный зал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Защита проектов и подведение итогов интерактивной площадки «Проекториум-НТ»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Варехина Анастасия Николаевна,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Ефремова Екатерина Валерьевна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школ города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17.12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18.12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19.12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ЦДТ “Выйский”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По заявкам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Серия мастер-классов “Снежный город”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19.12 -23.12.2022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ЦДТ “Выйский”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Белоусова Людмила Владимировна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48-74-77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1-6 классов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19.12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ДДДЮТ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Открытие городской  выставки детских художественных работ “Династии Худояровых посвящается”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ДДДЮТ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Ольга Николаевна Самылова, 36-26-37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района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19.12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По заявкам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Научные онлайн консультации в рамках подготовки к научно-практической конференции для обучающихся 5-11 классов, учителей, родителей «Письменное изложение результатов работ проведения научного исследования»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Прохорова Ольга Германовна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Учащиеся, родители, педагоги ОУ города</w:t>
            </w: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lastRenderedPageBreak/>
              <w:t>19.12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По заявкам ДОУ и ОУ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Досугово-развивающая программа “Зима. Станция Спортитвная”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Яблонский Олег Петрович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и ДОУ города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20-30.12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ДДДЮТ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Новогодний спектакль “Там, где рождаются Снегурочки”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ДДДЮТ Елена Евгеньевна Лебедева,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36-26-37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района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20-29.12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ТДДТ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10.30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Новогодний спектакль “Снежная королева”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ТДДТ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Каратаева Анна Николаевна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97-78-93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ОО Тагилстроевского района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20.12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Центральная городская библиотека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12.30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Городской конкурс исследовательских  работ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“Нижний Тагил-город возможностей” в рамсках городской краеведческой игры “ Я-тагильчанин”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Ростовская Ольга Анатольевна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города</w:t>
            </w: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20.12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По заявкам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Научные онлайн консультации в рамках подготовки к научно-практической конференции для обучающихся 5-11 классов, учителей, родителей «Письменное изложение результатов работ проведения научного исследования»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Прохорова Ольга Германовна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Учащиеся, родители, педагоги ОУ города</w:t>
            </w: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20.12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Дистанционный конкурс по робототехнике АгроRobot.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FA4572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Радионова Ольга Станиславовна,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Канюкин Артем Николаевич,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Канюкина Вера Владимировна,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Безбородов Максим Константинови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города</w:t>
            </w: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20.12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По заявкам ОУ, ДОУ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Досугово-развивающая программа “Снежный ком”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FA4572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 xml:space="preserve">Яблонский Олег </w:t>
            </w:r>
            <w:r w:rsidRPr="00FA4572">
              <w:rPr>
                <w:rFonts w:ascii="Times New Roman" w:eastAsia="Times New Roman" w:hAnsi="Times New Roman" w:cs="Times New Roman"/>
              </w:rPr>
              <w:lastRenderedPageBreak/>
              <w:t>Петрович,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Фаст Яна Александровна,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Кучин Алексей Леонидович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lastRenderedPageBreak/>
              <w:t>21.12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ГорСЮН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15-00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Подведение итогов, награждение участников городской экологической акции “Остановим загрязнение города ТКО”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ГорСЮН,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Кадочникова Е.Н.,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414940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Обучающиеся образовательных учреждений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21-29.12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ТДДТ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(Пархоменко, 115)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10.00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Новогодняя игровая программа “Союз мультфильм представляет”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ТДДТ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Блейхер Анна Александровна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43-68-47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ОО Тагилстроевского района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21.12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По заявкам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Научные онлайн консультации в рамках подготовки к научно-практической конференции для обучающихся 5-11 классов, учителей, родителей «Письменное изложение результатов работ проведения научного исследования»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Прохорова Ольга Германовна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</w:t>
            </w:r>
            <w:r w:rsidRPr="00FA4572">
              <w:rPr>
                <w:rFonts w:ascii="Times New Roman" w:eastAsia="Times New Roman" w:hAnsi="Times New Roman" w:cs="Times New Roman"/>
              </w:rPr>
              <w:t>щиеся, родители, педагоги ОУ города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22.12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По заявкам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Научные онлайн консультации в рамках подготовки к научно-практической конференции для обучающихся 5-11 классов, учителей, родителей «Письменное изложение результатов работ проведения научного исследования»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Прохорова Ольга Германовна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</w:t>
            </w:r>
            <w:r w:rsidRPr="00FA4572">
              <w:rPr>
                <w:rFonts w:ascii="Times New Roman" w:eastAsia="Times New Roman" w:hAnsi="Times New Roman" w:cs="Times New Roman"/>
              </w:rPr>
              <w:t>щиеся, родители, педагоги ОУ города</w:t>
            </w:r>
          </w:p>
        </w:tc>
      </w:tr>
      <w:tr w:rsidR="0090654F" w:rsidRPr="00FA4572" w:rsidTr="00FA4572">
        <w:trPr>
          <w:cantSplit/>
          <w:trHeight w:val="587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22.12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Центральная городская библиотека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“Зимний фестиваль РДШ-2022”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FA4572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Керженцева Яна Николаевна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Активисты РДШ школ города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lastRenderedPageBreak/>
              <w:t>23.12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9 отряд МЧС России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Муниципальное итоговое мероприятие награждения победителей и призеров профилактических мероприятий по пожарной безопасности за 2022год “Звездный час - 2022”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FA4572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Сажина Ирина Анатольевна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города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23.12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По заявкам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Научные онлайн консультации в рамках подготовки к научно-практической конференции для обучающихся 5-11 классов, учителей, родителей «Письменное изложение результатов работ проведения научного исследования»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Прохорова Ольга Германовна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</w:t>
            </w:r>
            <w:r w:rsidRPr="00FA4572">
              <w:rPr>
                <w:rFonts w:ascii="Times New Roman" w:eastAsia="Times New Roman" w:hAnsi="Times New Roman" w:cs="Times New Roman"/>
              </w:rPr>
              <w:t>щиеся, родители, педагоги ОУ города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23.12-29.12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ДЮЦ “Мир”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13.00, 15.00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Новогодний спектакль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“В поисках Деда Мороза”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ДЮЦ “Мир”,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Николаева Ирина Владимировна,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8(3435)244892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Обучающиеся образовательных учреждений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23.12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ЦДТ “Выйский”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Новогодняя программа “Новогодние приключения Алладина”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Для детей и родителей НКО Всероссийского общества инвалидов Лениского района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ЦДТ “Выйский”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Белоусова Людмила Владимировна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48-74-77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24.12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25.12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26.12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ЦДТ “Выйский”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По заявкам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Новогодняя программа “Новогодняя приключения Алладина”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26.12 - 29.12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ЦДТ “Выйский”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Белоусова Л.В.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48-74-77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1-4 классов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lastRenderedPageBreak/>
              <w:t>26.12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МБУ ГДМ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14.00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Ёлка Главы города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Степура Людмила Константиновна,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Денисова Ирина Евгеньевна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Учащиеся ОУ города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27.12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28.12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29.12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30.12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31.12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в течение месяца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ГорСЮН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Городская природоохранная операция “Елочка” по сохранению хвойных деревьев в городе и его окрестностях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ГорСЮН,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Кадочникова Е.Н.,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41 49 40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Обучающиеся образовательных учреждений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в течение месяца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ГорСЮН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Городская природоохранная операция “Кормушка” по наблюдению и подкормке мелких зимующих птиц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ГорСЮН,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Кадочникова Е.Н.,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41 49 40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Обучающиеся образовательных учреждений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в течение месяца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ГорСЮН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 xml:space="preserve">Городская природоохранная операция “Серая шейка” </w:t>
            </w:r>
            <w:r w:rsidRPr="00FA4572">
              <w:rPr>
                <w:rFonts w:ascii="Times New Roman" w:hAnsi="Times New Roman" w:cs="Times New Roman"/>
                <w:color w:val="000000"/>
              </w:rPr>
              <w:t>по наблюдению за зимующими птицами семейства утиных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ГорСЮН,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Кадочникова Е.Н.,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41 49 40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Обучающиеся образовательных учреждений</w:t>
            </w:r>
          </w:p>
        </w:tc>
      </w:tr>
      <w:tr w:rsidR="0090654F" w:rsidRPr="00FA4572" w:rsidTr="00FA4572">
        <w:trPr>
          <w:cantSplit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в течение месяца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ДЮЦ “Мир”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Городская выставка-конкурс изобразительного и декоративно-прикладного творчества “Волшебница-Зима кружево сплела”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МБУ ДО ДЮЦ “Мир”,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Исайчева Евгения Андреевна,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8(3435)485004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Обучающиеся образовательных учреждений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FA4572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в течение месяца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ОУ города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Профилактические мероприятия “Рождественские каникулы”, “Внимание, дети!”, “Горка”, “Тонкий лед”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Машлакова Татьяна Николаевна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Обучающиеся образовательных учреждений</w:t>
            </w: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FA4572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 xml:space="preserve">в течение </w:t>
            </w:r>
            <w:r w:rsidRPr="00FA4572">
              <w:rPr>
                <w:rFonts w:ascii="Times New Roman" w:eastAsia="Times New Roman" w:hAnsi="Times New Roman" w:cs="Times New Roman"/>
                <w:b/>
              </w:rPr>
              <w:lastRenderedPageBreak/>
              <w:t>месяца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ОУ города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 xml:space="preserve">Городской конкурс </w:t>
            </w:r>
            <w:r w:rsidRPr="00FA45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литературного творчества “Серебряное перышко”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lastRenderedPageBreak/>
              <w:t>город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lastRenderedPageBreak/>
              <w:t>Денисова ирина Евгеньевна,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Колмакова Татьяна Владимировна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lastRenderedPageBreak/>
              <w:t xml:space="preserve">Обучающиеся </w:t>
            </w:r>
            <w:r w:rsidRPr="00FA4572">
              <w:rPr>
                <w:rFonts w:ascii="Times New Roman" w:eastAsia="Times New Roman" w:hAnsi="Times New Roman" w:cs="Times New Roman"/>
              </w:rPr>
              <w:lastRenderedPageBreak/>
              <w:t>образовательных учреждений</w:t>
            </w: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FA4572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lastRenderedPageBreak/>
              <w:t>в течение месяца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ОУ города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Городской конкурс видеофильмов “Мир моими глазами”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Денисова ирина Евгеньевна,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Колмакова Татьяна Владимировна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Обучающиеся образовательных учреждений</w:t>
            </w:r>
          </w:p>
        </w:tc>
      </w:tr>
      <w:tr w:rsidR="0090654F" w:rsidRPr="00FA4572" w:rsidTr="00FA4572">
        <w:trPr>
          <w:trHeight w:val="331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FA4572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4572">
              <w:rPr>
                <w:rFonts w:ascii="Times New Roman" w:eastAsia="Times New Roman" w:hAnsi="Times New Roman" w:cs="Times New Roman"/>
                <w:b/>
              </w:rPr>
              <w:t>в течение месяца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ОУ города</w:t>
            </w:r>
          </w:p>
        </w:tc>
        <w:tc>
          <w:tcPr>
            <w:tcW w:w="18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  <w:color w:val="000000"/>
              </w:rPr>
              <w:t>Профилактические мероприятия «Фейерверки и хлопушки это вовсе не игрушки!», “Ёлка”, “Безопасный Новый год!”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МАУ ДО ГДДЮТ,</w:t>
            </w:r>
          </w:p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Сажина Ирина Анатольевна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54F" w:rsidRPr="00FA4572" w:rsidRDefault="002A1C38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572">
              <w:rPr>
                <w:rFonts w:ascii="Times New Roman" w:eastAsia="Times New Roman" w:hAnsi="Times New Roman" w:cs="Times New Roman"/>
              </w:rPr>
              <w:t>Обучающиеся образовательных учреждений</w:t>
            </w:r>
          </w:p>
          <w:p w:rsidR="0090654F" w:rsidRPr="00FA4572" w:rsidRDefault="0090654F" w:rsidP="00FA457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654F" w:rsidRPr="00FA4572" w:rsidRDefault="0090654F" w:rsidP="00FA45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90654F" w:rsidRPr="00FA4572" w:rsidSect="00FA4572">
      <w:pgSz w:w="16838" w:h="11906" w:orient="landscape"/>
      <w:pgMar w:top="568" w:right="1440" w:bottom="426" w:left="1440" w:header="0" w:footer="720" w:gutter="0"/>
      <w:pgNumType w:start="1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C38" w:rsidRDefault="002A1C38">
      <w:pPr>
        <w:spacing w:line="240" w:lineRule="auto"/>
      </w:pPr>
      <w:r>
        <w:separator/>
      </w:r>
    </w:p>
  </w:endnote>
  <w:endnote w:type="continuationSeparator" w:id="1">
    <w:p w:rsidR="002A1C38" w:rsidRDefault="002A1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C38" w:rsidRDefault="002A1C38">
      <w:pPr>
        <w:spacing w:line="240" w:lineRule="auto"/>
      </w:pPr>
      <w:r>
        <w:separator/>
      </w:r>
    </w:p>
  </w:footnote>
  <w:footnote w:type="continuationSeparator" w:id="1">
    <w:p w:rsidR="002A1C38" w:rsidRDefault="002A1C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54F"/>
    <w:rsid w:val="002A1C38"/>
    <w:rsid w:val="0090654F"/>
    <w:rsid w:val="00FA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0654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90654F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90654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90654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90654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90654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0654F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Heading7"/>
    <w:uiPriority w:val="9"/>
    <w:rsid w:val="0090654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0654F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Heading8"/>
    <w:uiPriority w:val="9"/>
    <w:rsid w:val="0090654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0654F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90654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90654F"/>
    <w:pPr>
      <w:ind w:left="720"/>
      <w:contextualSpacing/>
    </w:pPr>
  </w:style>
  <w:style w:type="paragraph" w:styleId="a4">
    <w:name w:val="No Spacing"/>
    <w:uiPriority w:val="1"/>
    <w:qFormat/>
    <w:rsid w:val="0090654F"/>
    <w:pPr>
      <w:spacing w:line="240" w:lineRule="auto"/>
    </w:pPr>
  </w:style>
  <w:style w:type="character" w:customStyle="1" w:styleId="a5">
    <w:name w:val="Название Знак"/>
    <w:link w:val="a6"/>
    <w:uiPriority w:val="10"/>
    <w:rsid w:val="0090654F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90654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0654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0654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90654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90654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0654F"/>
    <w:pPr>
      <w:tabs>
        <w:tab w:val="center" w:pos="7143"/>
        <w:tab w:val="right" w:pos="14287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90654F"/>
  </w:style>
  <w:style w:type="paragraph" w:customStyle="1" w:styleId="Footer">
    <w:name w:val="Footer"/>
    <w:basedOn w:val="a"/>
    <w:link w:val="CaptionChar"/>
    <w:uiPriority w:val="99"/>
    <w:unhideWhenUsed/>
    <w:rsid w:val="0090654F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90654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0654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0654F"/>
  </w:style>
  <w:style w:type="table" w:styleId="ab">
    <w:name w:val="Table Grid"/>
    <w:basedOn w:val="a1"/>
    <w:uiPriority w:val="59"/>
    <w:rsid w:val="0090654F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90654F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0654F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0654F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0654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0654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0654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0654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0654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0654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0654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0654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0654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0654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0654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0654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0654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0654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0654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90654F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90654F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90654F"/>
    <w:rPr>
      <w:sz w:val="18"/>
    </w:rPr>
  </w:style>
  <w:style w:type="character" w:styleId="af">
    <w:name w:val="footnote reference"/>
    <w:uiPriority w:val="99"/>
    <w:unhideWhenUsed/>
    <w:rsid w:val="0090654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0654F"/>
    <w:pPr>
      <w:spacing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90654F"/>
    <w:rPr>
      <w:sz w:val="20"/>
    </w:rPr>
  </w:style>
  <w:style w:type="character" w:styleId="af2">
    <w:name w:val="endnote reference"/>
    <w:uiPriority w:val="99"/>
    <w:semiHidden/>
    <w:unhideWhenUsed/>
    <w:rsid w:val="0090654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0654F"/>
    <w:pPr>
      <w:spacing w:after="57"/>
    </w:pPr>
  </w:style>
  <w:style w:type="paragraph" w:styleId="21">
    <w:name w:val="toc 2"/>
    <w:basedOn w:val="a"/>
    <w:next w:val="a"/>
    <w:uiPriority w:val="39"/>
    <w:unhideWhenUsed/>
    <w:rsid w:val="0090654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0654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0654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0654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0654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0654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0654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0654F"/>
    <w:pPr>
      <w:spacing w:after="57"/>
      <w:ind w:left="2268"/>
    </w:pPr>
  </w:style>
  <w:style w:type="paragraph" w:styleId="af3">
    <w:name w:val="TOC Heading"/>
    <w:uiPriority w:val="39"/>
    <w:unhideWhenUsed/>
    <w:rsid w:val="0090654F"/>
  </w:style>
  <w:style w:type="paragraph" w:styleId="af4">
    <w:name w:val="table of figures"/>
    <w:basedOn w:val="a"/>
    <w:next w:val="a"/>
    <w:uiPriority w:val="99"/>
    <w:unhideWhenUsed/>
    <w:rsid w:val="0090654F"/>
  </w:style>
  <w:style w:type="table" w:customStyle="1" w:styleId="TableNormal">
    <w:name w:val="Table Normal"/>
    <w:rsid w:val="009065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next w:val="a"/>
    <w:link w:val="Heading1Char"/>
    <w:rsid w:val="0090654F"/>
    <w:pPr>
      <w:keepNext/>
      <w:keepLines/>
      <w:spacing w:before="400" w:after="120"/>
    </w:pPr>
    <w:rPr>
      <w:sz w:val="40"/>
      <w:szCs w:val="40"/>
    </w:rPr>
  </w:style>
  <w:style w:type="paragraph" w:customStyle="1" w:styleId="Heading2">
    <w:name w:val="Heading 2"/>
    <w:basedOn w:val="a"/>
    <w:next w:val="a"/>
    <w:link w:val="Heading2Char"/>
    <w:rsid w:val="0090654F"/>
    <w:pPr>
      <w:keepNext/>
      <w:keepLines/>
      <w:spacing w:before="360" w:after="120"/>
    </w:pPr>
    <w:rPr>
      <w:sz w:val="32"/>
      <w:szCs w:val="32"/>
    </w:rPr>
  </w:style>
  <w:style w:type="paragraph" w:customStyle="1" w:styleId="Heading3">
    <w:name w:val="Heading 3"/>
    <w:basedOn w:val="a"/>
    <w:next w:val="a"/>
    <w:link w:val="Heading3Char"/>
    <w:rsid w:val="0090654F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">
    <w:name w:val="Heading 4"/>
    <w:basedOn w:val="a"/>
    <w:next w:val="a"/>
    <w:link w:val="Heading4Char"/>
    <w:rsid w:val="0090654F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">
    <w:name w:val="Heading 5"/>
    <w:basedOn w:val="a"/>
    <w:next w:val="a"/>
    <w:link w:val="Heading5Char"/>
    <w:rsid w:val="0090654F"/>
    <w:pPr>
      <w:keepNext/>
      <w:keepLines/>
      <w:spacing w:before="240" w:after="80"/>
    </w:pPr>
    <w:rPr>
      <w:color w:val="666666"/>
    </w:rPr>
  </w:style>
  <w:style w:type="paragraph" w:customStyle="1" w:styleId="Heading6">
    <w:name w:val="Heading 6"/>
    <w:basedOn w:val="a"/>
    <w:next w:val="a"/>
    <w:link w:val="Heading6Char"/>
    <w:rsid w:val="0090654F"/>
    <w:pPr>
      <w:keepNext/>
      <w:keepLines/>
      <w:spacing w:before="240" w:after="80"/>
    </w:pPr>
    <w:rPr>
      <w:i/>
      <w:color w:val="666666"/>
    </w:rPr>
  </w:style>
  <w:style w:type="paragraph" w:styleId="a6">
    <w:name w:val="Title"/>
    <w:basedOn w:val="a"/>
    <w:next w:val="a"/>
    <w:link w:val="a5"/>
    <w:rsid w:val="0090654F"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a"/>
    <w:next w:val="a"/>
    <w:link w:val="a7"/>
    <w:rsid w:val="0090654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rsid w:val="0090654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2787</Words>
  <Characters>15891</Characters>
  <Application>Microsoft Office Word</Application>
  <DocSecurity>0</DocSecurity>
  <Lines>132</Lines>
  <Paragraphs>37</Paragraphs>
  <ScaleCrop>false</ScaleCrop>
  <Company/>
  <LinksUpToDate>false</LinksUpToDate>
  <CharactersWithSpaces>18641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</cp:revision>
  <dcterms:created xsi:type="dcterms:W3CDTF">2022-12-03T10:04:00Z</dcterms:created>
  <dcterms:modified xsi:type="dcterms:W3CDTF">2022-12-03T10:10:00Z</dcterms:modified>
</cp:coreProperties>
</file>